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6C7B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</w:p>
    <w:p w14:paraId="2F339D8D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</w:p>
    <w:p w14:paraId="6A2FEF3B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IGREJA CRISTÃ EVANGÉLICA DO BRASIL</w:t>
      </w:r>
    </w:p>
    <w:p w14:paraId="4BF98F70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MINISTÉRIO DE MULHERES EM AÇÃO</w:t>
      </w:r>
    </w:p>
    <w:p w14:paraId="40008FD5" w14:textId="77777777" w:rsidR="00B129B4" w:rsidRDefault="00B129B4" w:rsidP="00B129B4">
      <w:pPr>
        <w:tabs>
          <w:tab w:val="left" w:pos="1985"/>
          <w:tab w:val="left" w:pos="5180"/>
        </w:tabs>
        <w:jc w:val="center"/>
        <w:rPr>
          <w:rFonts w:ascii="Arial" w:hAnsi="Arial"/>
          <w:b/>
          <w:sz w:val="24"/>
        </w:rPr>
      </w:pPr>
    </w:p>
    <w:p w14:paraId="709AB78A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REGIMENTO INTERNO - </w:t>
      </w:r>
      <w:r w:rsidR="00C26682">
        <w:rPr>
          <w:rFonts w:ascii="Arial" w:hAnsi="Arial"/>
          <w:b/>
          <w:sz w:val="24"/>
        </w:rPr>
        <w:t>Regional</w:t>
      </w:r>
    </w:p>
    <w:p w14:paraId="7A802F2D" w14:textId="77777777" w:rsidR="00B129B4" w:rsidRDefault="00B129B4" w:rsidP="00B129B4">
      <w:pPr>
        <w:tabs>
          <w:tab w:val="left" w:pos="1985"/>
          <w:tab w:val="left" w:pos="5180"/>
        </w:tabs>
        <w:jc w:val="center"/>
        <w:rPr>
          <w:rFonts w:ascii="Arial" w:hAnsi="Arial"/>
          <w:sz w:val="24"/>
        </w:rPr>
      </w:pPr>
    </w:p>
    <w:p w14:paraId="229ECFE7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</w:p>
    <w:p w14:paraId="419AA2D1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Nome e Fins</w:t>
      </w:r>
    </w:p>
    <w:p w14:paraId="6464F3DB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</w:p>
    <w:p w14:paraId="0FEC00C9" w14:textId="77777777" w:rsidR="00B129B4" w:rsidRDefault="00B129B4" w:rsidP="00B129B4">
      <w:pPr>
        <w:tabs>
          <w:tab w:val="left" w:pos="1985"/>
          <w:tab w:val="left" w:pos="5180"/>
        </w:tabs>
        <w:jc w:val="center"/>
        <w:outlineLvl w:val="0"/>
        <w:rPr>
          <w:rFonts w:ascii="Arial" w:hAnsi="Arial"/>
          <w:b/>
          <w:sz w:val="24"/>
        </w:rPr>
      </w:pPr>
    </w:p>
    <w:p w14:paraId="6BE6EBE5" w14:textId="77777777" w:rsidR="00B129B4" w:rsidRDefault="00B129B4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 w:rsidRPr="00B129B4">
        <w:rPr>
          <w:rFonts w:ascii="Arial" w:hAnsi="Arial"/>
          <w:sz w:val="24"/>
        </w:rPr>
        <w:t>Art. 1º</w:t>
      </w:r>
      <w:r>
        <w:rPr>
          <w:rFonts w:ascii="Arial" w:hAnsi="Arial"/>
          <w:sz w:val="24"/>
        </w:rPr>
        <w:t xml:space="preserve"> - Mulheres em Ação Regional é um ministério da Região Eclesiástica do (</w:t>
      </w:r>
      <w:proofErr w:type="gramStart"/>
      <w:r>
        <w:rPr>
          <w:rFonts w:ascii="Arial" w:hAnsi="Arial"/>
          <w:sz w:val="24"/>
        </w:rPr>
        <w:t>.....</w:t>
      </w:r>
      <w:proofErr w:type="gramEnd"/>
      <w:r>
        <w:rPr>
          <w:rFonts w:ascii="Arial" w:hAnsi="Arial"/>
          <w:sz w:val="24"/>
        </w:rPr>
        <w:t>) da Igreja Cristã Evangélica do Brasil.</w:t>
      </w:r>
    </w:p>
    <w:p w14:paraId="14F497F8" w14:textId="77777777" w:rsidR="00B129B4" w:rsidRDefault="00D12E17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§1º - Mulheres em Ação R</w:t>
      </w:r>
      <w:r w:rsidR="00B129B4">
        <w:rPr>
          <w:rFonts w:ascii="Arial" w:hAnsi="Arial"/>
          <w:sz w:val="24"/>
        </w:rPr>
        <w:t>egional é um ministério que congrega Mulheres em Ação Local da ICEB e se regerá pelo presente regimento.</w:t>
      </w:r>
    </w:p>
    <w:p w14:paraId="0676CE9A" w14:textId="77777777" w:rsidR="00B129B4" w:rsidRDefault="00B129B4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§2º - O ministério Mulheres em Ação Regional faz parte integrante das Mulheres em Ação Nacional da ICEB.</w:t>
      </w:r>
    </w:p>
    <w:p w14:paraId="16E0A4B1" w14:textId="77777777" w:rsidR="00B129B4" w:rsidRDefault="00B129B4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431ADD5D" w14:textId="77777777" w:rsidR="00B129B4" w:rsidRDefault="00B129B4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2º - O ministério Mulheres em Ação da Região (....) tem por finalidade:</w:t>
      </w:r>
    </w:p>
    <w:p w14:paraId="78AB0210" w14:textId="77777777" w:rsidR="00B129B4" w:rsidRDefault="00B129B4" w:rsidP="00B129B4">
      <w:pPr>
        <w:pStyle w:val="PargrafodaLista"/>
        <w:numPr>
          <w:ilvl w:val="0"/>
          <w:numId w:val="1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Incentivar a organização das Mulheres em Ação em cada igreja ou congregação da sua Região,</w:t>
      </w:r>
    </w:p>
    <w:p w14:paraId="537B1261" w14:textId="77777777" w:rsidR="00B129B4" w:rsidRDefault="00B129B4" w:rsidP="00B129B4">
      <w:pPr>
        <w:pStyle w:val="PargrafodaLista"/>
        <w:numPr>
          <w:ilvl w:val="0"/>
          <w:numId w:val="1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Orientar as Mulheres em Ação Local no seu trabalho geral,</w:t>
      </w:r>
    </w:p>
    <w:p w14:paraId="337CE2BD" w14:textId="77777777" w:rsidR="00B129B4" w:rsidRDefault="00B129B4" w:rsidP="00B129B4">
      <w:pPr>
        <w:pStyle w:val="PargrafodaLista"/>
        <w:numPr>
          <w:ilvl w:val="0"/>
          <w:numId w:val="1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Promover encontros das Mulheres em Ação a nível Regional,</w:t>
      </w:r>
    </w:p>
    <w:p w14:paraId="59133BC9" w14:textId="77777777" w:rsidR="00B129B4" w:rsidRDefault="00B129B4" w:rsidP="00B129B4">
      <w:pPr>
        <w:pStyle w:val="PargrafodaLista"/>
        <w:numPr>
          <w:ilvl w:val="0"/>
          <w:numId w:val="1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Trabalhar para o engrandecimento do Reino de Deus no âmbito de sua região.</w:t>
      </w:r>
    </w:p>
    <w:p w14:paraId="51E960AA" w14:textId="77777777" w:rsidR="00B129B4" w:rsidRDefault="00B129B4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012E4103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II</w:t>
      </w:r>
    </w:p>
    <w:p w14:paraId="6680CF1A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 Liderança</w:t>
      </w:r>
    </w:p>
    <w:p w14:paraId="76960F6E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rPr>
          <w:rFonts w:ascii="Arial" w:hAnsi="Arial"/>
          <w:sz w:val="24"/>
        </w:rPr>
      </w:pPr>
    </w:p>
    <w:p w14:paraId="75DAE558" w14:textId="77777777" w:rsidR="00B129B4" w:rsidRDefault="00B129B4" w:rsidP="00B129B4">
      <w:pPr>
        <w:pStyle w:val="Corpodetexto"/>
        <w:tabs>
          <w:tab w:val="left" w:pos="1985"/>
          <w:tab w:val="left" w:pos="5180"/>
        </w:tabs>
        <w:rPr>
          <w:rFonts w:ascii="Arial" w:hAnsi="Arial"/>
        </w:rPr>
      </w:pPr>
      <w:r>
        <w:rPr>
          <w:rFonts w:ascii="Arial" w:hAnsi="Arial"/>
        </w:rPr>
        <w:t>Art. 3º - A Liderança Executiva das Mulheres em Ação Regional compõe</w:t>
      </w:r>
      <w:r w:rsidR="005B578E">
        <w:rPr>
          <w:rFonts w:ascii="Arial" w:hAnsi="Arial"/>
        </w:rPr>
        <w:t>-se</w:t>
      </w:r>
      <w:r>
        <w:rPr>
          <w:rFonts w:ascii="Arial" w:hAnsi="Arial"/>
        </w:rPr>
        <w:t xml:space="preserve"> de: Líder, Vice-Líder, Secretária</w:t>
      </w:r>
      <w:r w:rsidR="005B578E">
        <w:rPr>
          <w:rFonts w:ascii="Arial" w:hAnsi="Arial"/>
        </w:rPr>
        <w:t xml:space="preserve"> de Atas, Secretária Correspondente</w:t>
      </w:r>
      <w:r>
        <w:rPr>
          <w:rFonts w:ascii="Arial" w:hAnsi="Arial"/>
        </w:rPr>
        <w:t xml:space="preserve"> e Tesoureira.</w:t>
      </w:r>
    </w:p>
    <w:p w14:paraId="699D60DE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1º</w:t>
      </w:r>
      <w:r w:rsidR="005B578E">
        <w:rPr>
          <w:rFonts w:ascii="Arial" w:hAnsi="Arial"/>
          <w:sz w:val="24"/>
        </w:rPr>
        <w:t xml:space="preserve"> - São membros</w:t>
      </w:r>
      <w:r>
        <w:rPr>
          <w:rFonts w:ascii="Arial" w:hAnsi="Arial"/>
          <w:sz w:val="24"/>
        </w:rPr>
        <w:t xml:space="preserve"> da </w:t>
      </w:r>
      <w:r w:rsidR="005B578E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iderança</w:t>
      </w:r>
      <w:r w:rsidR="005B578E">
        <w:rPr>
          <w:rFonts w:ascii="Arial" w:hAnsi="Arial"/>
          <w:sz w:val="24"/>
        </w:rPr>
        <w:t xml:space="preserve"> das Mulheres em Ação Regional, além da </w:t>
      </w:r>
      <w:r>
        <w:rPr>
          <w:rFonts w:ascii="Arial" w:hAnsi="Arial"/>
          <w:sz w:val="24"/>
        </w:rPr>
        <w:t xml:space="preserve">Executiva, </w:t>
      </w:r>
      <w:r w:rsidR="005B578E">
        <w:rPr>
          <w:rFonts w:ascii="Arial" w:hAnsi="Arial"/>
          <w:sz w:val="24"/>
        </w:rPr>
        <w:t xml:space="preserve">as Líderes das Mulheres em Ação Local e as Assessoras Regionais, </w:t>
      </w:r>
      <w:r w:rsidR="005B578E" w:rsidRPr="00D12E17">
        <w:rPr>
          <w:rFonts w:ascii="Arial" w:hAnsi="Arial"/>
          <w:b/>
          <w:sz w:val="24"/>
        </w:rPr>
        <w:t>com direito a voto.</w:t>
      </w:r>
    </w:p>
    <w:p w14:paraId="559A273F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2º - </w:t>
      </w:r>
      <w:r w:rsidR="005B578E">
        <w:rPr>
          <w:rFonts w:ascii="Arial" w:hAnsi="Arial"/>
          <w:sz w:val="24"/>
        </w:rPr>
        <w:t>São membros consultivos o Presidente da MEAR</w:t>
      </w:r>
      <w:r>
        <w:rPr>
          <w:rFonts w:ascii="Arial" w:hAnsi="Arial"/>
          <w:sz w:val="24"/>
        </w:rPr>
        <w:t xml:space="preserve"> </w:t>
      </w:r>
      <w:r w:rsidR="00D12E17">
        <w:rPr>
          <w:rFonts w:ascii="Arial" w:hAnsi="Arial"/>
          <w:sz w:val="24"/>
        </w:rPr>
        <w:t>e a Líder das Mulheres em Ação N</w:t>
      </w:r>
      <w:r w:rsidR="005B578E">
        <w:rPr>
          <w:rFonts w:ascii="Arial" w:hAnsi="Arial"/>
          <w:sz w:val="24"/>
        </w:rPr>
        <w:t xml:space="preserve">acional, </w:t>
      </w:r>
      <w:r w:rsidR="005B578E" w:rsidRPr="00D12E17">
        <w:rPr>
          <w:rFonts w:ascii="Arial" w:hAnsi="Arial"/>
          <w:b/>
          <w:sz w:val="24"/>
        </w:rPr>
        <w:t>sem direito a voto</w:t>
      </w:r>
      <w:r>
        <w:rPr>
          <w:rFonts w:ascii="Arial" w:hAnsi="Arial"/>
          <w:sz w:val="24"/>
        </w:rPr>
        <w:t>.</w:t>
      </w:r>
    </w:p>
    <w:p w14:paraId="15E08CBB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</w:p>
    <w:p w14:paraId="6283AA8A" w14:textId="77777777" w:rsidR="00B129B4" w:rsidRDefault="00B129B4" w:rsidP="00B129B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 4º - Só poderão integrar a liderança das Mulheres em Ação </w:t>
      </w:r>
      <w:r w:rsidR="005B578E">
        <w:rPr>
          <w:rFonts w:ascii="Arial" w:hAnsi="Arial"/>
          <w:sz w:val="24"/>
        </w:rPr>
        <w:t>Regional</w:t>
      </w:r>
      <w:r>
        <w:rPr>
          <w:rFonts w:ascii="Arial" w:hAnsi="Arial"/>
          <w:sz w:val="24"/>
        </w:rPr>
        <w:t>, membros das igrejas filiadas à ICEB que estejam em plena comunhão com suas respectivas igrejas.</w:t>
      </w:r>
    </w:p>
    <w:p w14:paraId="70324A58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</w:p>
    <w:p w14:paraId="545B067B" w14:textId="77777777" w:rsidR="00B129B4" w:rsidRDefault="00B129B4" w:rsidP="00B129B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 5º - A Liderança será eleita em Congresso </w:t>
      </w:r>
      <w:r w:rsidR="005B578E">
        <w:rPr>
          <w:rFonts w:ascii="Arial" w:hAnsi="Arial"/>
          <w:sz w:val="24"/>
        </w:rPr>
        <w:t>Reg</w:t>
      </w:r>
      <w:r>
        <w:rPr>
          <w:rFonts w:ascii="Arial" w:hAnsi="Arial"/>
          <w:sz w:val="24"/>
        </w:rPr>
        <w:t xml:space="preserve">ional, por maioria </w:t>
      </w:r>
      <w:r w:rsidR="005B578E">
        <w:rPr>
          <w:rFonts w:ascii="Arial" w:hAnsi="Arial"/>
          <w:sz w:val="24"/>
        </w:rPr>
        <w:t xml:space="preserve">relativa </w:t>
      </w:r>
      <w:r>
        <w:rPr>
          <w:rFonts w:ascii="Arial" w:hAnsi="Arial"/>
          <w:sz w:val="24"/>
        </w:rPr>
        <w:t>de votos</w:t>
      </w:r>
      <w:r w:rsidR="005B578E">
        <w:rPr>
          <w:rFonts w:ascii="Arial" w:hAnsi="Arial"/>
          <w:sz w:val="24"/>
        </w:rPr>
        <w:t xml:space="preserve">, ou seja, metade mais um, </w:t>
      </w:r>
      <w:r>
        <w:rPr>
          <w:rFonts w:ascii="Arial" w:hAnsi="Arial"/>
          <w:sz w:val="24"/>
        </w:rPr>
        <w:t>através de escrutínio secreto ou por aclamação pelas delegadas efetivas e</w:t>
      </w:r>
      <w:r w:rsidR="005B578E">
        <w:rPr>
          <w:rFonts w:ascii="Arial" w:hAnsi="Arial"/>
          <w:sz w:val="24"/>
        </w:rPr>
        <w:t xml:space="preserve"> natas presentes, cujo mandato t</w:t>
      </w:r>
      <w:r>
        <w:rPr>
          <w:rFonts w:ascii="Arial" w:hAnsi="Arial"/>
          <w:sz w:val="24"/>
        </w:rPr>
        <w:t xml:space="preserve">erá </w:t>
      </w:r>
      <w:r w:rsidR="005B578E">
        <w:rPr>
          <w:rFonts w:ascii="Arial" w:hAnsi="Arial"/>
          <w:sz w:val="24"/>
        </w:rPr>
        <w:t>duração de 02 (dois) anos.</w:t>
      </w:r>
    </w:p>
    <w:p w14:paraId="431487E8" w14:textId="77777777" w:rsidR="00B129B4" w:rsidRDefault="005B578E" w:rsidP="005B578E">
      <w:pPr>
        <w:tabs>
          <w:tab w:val="left" w:pos="851"/>
          <w:tab w:val="left" w:pos="5180"/>
        </w:tabs>
        <w:ind w:left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§1º</w:t>
      </w:r>
      <w:r w:rsidR="00B129B4">
        <w:rPr>
          <w:rFonts w:ascii="Arial" w:hAnsi="Arial"/>
          <w:sz w:val="24"/>
        </w:rPr>
        <w:t xml:space="preserve"> - Quando houver vacância de cargo da Líder a Vice-líder assumirá automaticamente, e os outros cargos serão preenchidos através de nomeação pelos demais membros.</w:t>
      </w:r>
    </w:p>
    <w:p w14:paraId="05AEA65A" w14:textId="77777777" w:rsidR="005B578E" w:rsidRDefault="005B578E" w:rsidP="005B578E">
      <w:pPr>
        <w:tabs>
          <w:tab w:val="left" w:pos="851"/>
          <w:tab w:val="left" w:pos="5180"/>
        </w:tabs>
        <w:ind w:left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§2º - Poderão ser reeleitas por mais de um período, igual ao anterior, as ocupantes dos cargos na Diretoria de Mulheres em Ação Regional do (...) que estejam encerrando o seu primeiro mandato.</w:t>
      </w:r>
    </w:p>
    <w:p w14:paraId="183080B9" w14:textId="77777777" w:rsidR="005B578E" w:rsidRDefault="005B578E" w:rsidP="005B578E">
      <w:pPr>
        <w:tabs>
          <w:tab w:val="left" w:pos="851"/>
          <w:tab w:val="left" w:pos="5180"/>
        </w:tabs>
        <w:jc w:val="both"/>
        <w:rPr>
          <w:rFonts w:ascii="Arial" w:hAnsi="Arial"/>
          <w:sz w:val="24"/>
        </w:rPr>
      </w:pPr>
    </w:p>
    <w:p w14:paraId="17C6EB43" w14:textId="77777777" w:rsidR="005B578E" w:rsidRDefault="005B578E" w:rsidP="005B578E">
      <w:pPr>
        <w:tabs>
          <w:tab w:val="left" w:pos="851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6º - A liderança de Mulheres em Ação Regional do (..</w:t>
      </w:r>
      <w:r w:rsidR="00D12E17">
        <w:rPr>
          <w:rFonts w:ascii="Arial" w:hAnsi="Arial"/>
          <w:sz w:val="24"/>
        </w:rPr>
        <w:t>..) reunir-se-á por convocação da</w:t>
      </w:r>
      <w:r>
        <w:rPr>
          <w:rFonts w:ascii="Arial" w:hAnsi="Arial"/>
          <w:sz w:val="24"/>
        </w:rPr>
        <w:t xml:space="preserve"> líder, ou em seu impedimento pela substituta legal, tantas vezes forem necessárias.</w:t>
      </w:r>
    </w:p>
    <w:p w14:paraId="453C29B4" w14:textId="77777777" w:rsidR="00F47C3D" w:rsidRDefault="002E7DB2" w:rsidP="005B578E">
      <w:pPr>
        <w:tabs>
          <w:tab w:val="left" w:pos="851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018B95B" w14:textId="77777777" w:rsidR="002E7DB2" w:rsidRDefault="002E7DB2" w:rsidP="005B578E">
      <w:pPr>
        <w:tabs>
          <w:tab w:val="left" w:pos="851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Parágrafo único – O quórum para as reuniões da liderança se constitui de no mínimo 50% (cinquenta por cento) dos membros da liderança executiva.</w:t>
      </w:r>
    </w:p>
    <w:p w14:paraId="3F8B9F2A" w14:textId="77777777" w:rsidR="00B129B4" w:rsidRDefault="00B129B4" w:rsidP="00B129B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</w:p>
    <w:p w14:paraId="6A65F68E" w14:textId="77777777" w:rsidR="00B129B4" w:rsidRDefault="00E84E79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7º - A Liderança Executiva das Mulheres em Ação Regional, poderá arregimentar quantas assessoras se fizerem necessárias para o bom funcionamento do trabalho.</w:t>
      </w:r>
    </w:p>
    <w:p w14:paraId="64B09FCB" w14:textId="77777777" w:rsidR="00E84E79" w:rsidRDefault="00E84E79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66EF1266" w14:textId="77777777" w:rsidR="00E84E79" w:rsidRDefault="00E84E79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8º - A Liderança Executiva das Mulheres em Ação Regional, organizará entre as Mulheres em Ação Local: Intercâmbios, Confraternização, Congressos, Retiros e outros Encontros a critério.</w:t>
      </w:r>
    </w:p>
    <w:p w14:paraId="7CA1C338" w14:textId="77777777" w:rsidR="00E84E79" w:rsidRDefault="00E84E79" w:rsidP="00B129B4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64CB3852" w14:textId="77777777" w:rsidR="00B132E2" w:rsidRDefault="00B132E2" w:rsidP="00B132E2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Capítulo III </w:t>
      </w:r>
    </w:p>
    <w:p w14:paraId="633CA117" w14:textId="77777777" w:rsidR="00B132E2" w:rsidRDefault="00B132E2" w:rsidP="00B132E2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Dos Deveres da Liderança</w:t>
      </w:r>
    </w:p>
    <w:p w14:paraId="27FCE080" w14:textId="77777777" w:rsidR="00B132E2" w:rsidRDefault="00B132E2" w:rsidP="00B132E2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</w:p>
    <w:p w14:paraId="2B3D4C9E" w14:textId="77777777" w:rsidR="00B132E2" w:rsidRDefault="00B132E2" w:rsidP="00B132E2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9º - Compete à Líder:</w:t>
      </w:r>
    </w:p>
    <w:p w14:paraId="69B11320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Convocar e instalar o Congresso Regional.</w:t>
      </w:r>
    </w:p>
    <w:p w14:paraId="4937A8A3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Cumprir e fazer cumprir este regimento.</w:t>
      </w:r>
    </w:p>
    <w:p w14:paraId="774D5246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Representar legalmente as Mulheres em Ação</w:t>
      </w:r>
      <w:r w:rsidR="00FA3CC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Regional.</w:t>
      </w:r>
    </w:p>
    <w:p w14:paraId="6C5A3832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Apresentar relatórios ao</w:t>
      </w:r>
      <w:r w:rsidR="00FA3CC9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Congresso</w:t>
      </w:r>
      <w:r w:rsidR="00FA3CC9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  <w:r w:rsidR="00FA3CC9">
        <w:rPr>
          <w:rFonts w:ascii="Arial" w:hAnsi="Arial"/>
          <w:sz w:val="24"/>
        </w:rPr>
        <w:t>Regional, Nacional, ao Concílio Reg</w:t>
      </w:r>
      <w:r>
        <w:rPr>
          <w:rFonts w:ascii="Arial" w:hAnsi="Arial"/>
          <w:sz w:val="24"/>
        </w:rPr>
        <w:t>ional da ICEB e ao Fórum Nacional de Debates.</w:t>
      </w:r>
    </w:p>
    <w:p w14:paraId="5C2ABE3D" w14:textId="77777777" w:rsidR="00FA3CC9" w:rsidRDefault="00FA3CC9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Assinar atas e outros documentos quando necessário.</w:t>
      </w:r>
    </w:p>
    <w:p w14:paraId="6ED10F89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Acompanhar as assessoras na execução dos seus trabalhos.</w:t>
      </w:r>
    </w:p>
    <w:p w14:paraId="654DF1C1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Convocar e presi</w:t>
      </w:r>
      <w:r w:rsidR="00FA3CC9">
        <w:rPr>
          <w:rFonts w:ascii="Arial" w:hAnsi="Arial"/>
          <w:sz w:val="24"/>
        </w:rPr>
        <w:t>dir as reuniões da liderança reg</w:t>
      </w:r>
      <w:r>
        <w:rPr>
          <w:rFonts w:ascii="Arial" w:hAnsi="Arial"/>
          <w:sz w:val="24"/>
        </w:rPr>
        <w:t>ional.</w:t>
      </w:r>
    </w:p>
    <w:p w14:paraId="7A406408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Acompanhar os trabalhos desenvolvido</w:t>
      </w:r>
      <w:r w:rsidR="00FA3CC9">
        <w:rPr>
          <w:rFonts w:ascii="Arial" w:hAnsi="Arial"/>
          <w:sz w:val="24"/>
        </w:rPr>
        <w:t>s pelas Mulheres em Ação Local através de visitas, correspondências, reuniões e encontros</w:t>
      </w:r>
    </w:p>
    <w:p w14:paraId="134A8ED4" w14:textId="77777777" w:rsidR="00B132E2" w:rsidRDefault="00B132E2" w:rsidP="00B132E2">
      <w:pPr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Fazer cumprir as resoluções tomadas nas reun</w:t>
      </w:r>
      <w:r w:rsidR="00FA3CC9">
        <w:rPr>
          <w:rFonts w:ascii="Arial" w:hAnsi="Arial"/>
          <w:sz w:val="24"/>
        </w:rPr>
        <w:t>iões da liderança, Congresso Regional</w:t>
      </w:r>
      <w:r>
        <w:rPr>
          <w:rFonts w:ascii="Arial" w:hAnsi="Arial"/>
          <w:sz w:val="24"/>
        </w:rPr>
        <w:t>.</w:t>
      </w:r>
    </w:p>
    <w:p w14:paraId="2E5621AD" w14:textId="77777777" w:rsidR="00FA3CC9" w:rsidRDefault="00FA3CC9" w:rsidP="00FA3CC9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3956A857" w14:textId="77777777" w:rsidR="00FA3CC9" w:rsidRDefault="00FA3CC9" w:rsidP="00FA3CC9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10º - Compete à Vice-Líder:</w:t>
      </w:r>
    </w:p>
    <w:p w14:paraId="4C84D7D0" w14:textId="77777777" w:rsidR="00FA3CC9" w:rsidRDefault="00FA3CC9" w:rsidP="00FA3CC9">
      <w:pPr>
        <w:numPr>
          <w:ilvl w:val="0"/>
          <w:numId w:val="3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Substituir a líder nas suas ausências e impedimentos.</w:t>
      </w:r>
    </w:p>
    <w:p w14:paraId="1F5827F9" w14:textId="77777777" w:rsidR="00FA3CC9" w:rsidRDefault="00FA3CC9" w:rsidP="00FA3CC9">
      <w:pPr>
        <w:numPr>
          <w:ilvl w:val="0"/>
          <w:numId w:val="3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Auxiliar a líder nos planejamentos gerais e execução </w:t>
      </w:r>
      <w:proofErr w:type="gramStart"/>
      <w:r>
        <w:rPr>
          <w:rFonts w:ascii="Arial" w:hAnsi="Arial"/>
          <w:sz w:val="24"/>
        </w:rPr>
        <w:t>dos mesmos</w:t>
      </w:r>
      <w:proofErr w:type="gramEnd"/>
      <w:r>
        <w:rPr>
          <w:rFonts w:ascii="Arial" w:hAnsi="Arial"/>
          <w:sz w:val="24"/>
        </w:rPr>
        <w:t>.</w:t>
      </w:r>
    </w:p>
    <w:p w14:paraId="14023408" w14:textId="77777777" w:rsidR="00FA3CC9" w:rsidRDefault="00FA3CC9" w:rsidP="00FA3CC9">
      <w:pPr>
        <w:tabs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</w:p>
    <w:p w14:paraId="3392CFB4" w14:textId="77777777" w:rsidR="00FA3CC9" w:rsidRDefault="00FA3CC9" w:rsidP="00FA3CC9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11º - Compete à Secretária de Atas:</w:t>
      </w:r>
    </w:p>
    <w:p w14:paraId="2236FA18" w14:textId="77777777" w:rsidR="00FA3CC9" w:rsidRDefault="00FA3CC9" w:rsidP="00FA3CC9">
      <w:pPr>
        <w:numPr>
          <w:ilvl w:val="0"/>
          <w:numId w:val="4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Redigir em livro próprio e assinar as atas das reuniões.</w:t>
      </w:r>
    </w:p>
    <w:p w14:paraId="32252C0F" w14:textId="77777777" w:rsidR="00FA3CC9" w:rsidRDefault="00FA3CC9" w:rsidP="00FA3CC9">
      <w:pPr>
        <w:numPr>
          <w:ilvl w:val="0"/>
          <w:numId w:val="4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Auxiliar a Líder nas diversas atividades de Mulheres em Ação regional.</w:t>
      </w:r>
    </w:p>
    <w:p w14:paraId="5717FDE9" w14:textId="77777777" w:rsidR="00FA3CC9" w:rsidRDefault="00FA3CC9" w:rsidP="00FA3CC9">
      <w:pPr>
        <w:numPr>
          <w:ilvl w:val="0"/>
          <w:numId w:val="4"/>
        </w:numPr>
        <w:tabs>
          <w:tab w:val="clear" w:pos="360"/>
          <w:tab w:val="num" w:pos="720"/>
          <w:tab w:val="left" w:pos="993"/>
          <w:tab w:val="left" w:pos="1985"/>
          <w:tab w:val="left" w:pos="5180"/>
        </w:tabs>
        <w:ind w:left="99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Substituir a Secretária Correspondente quando se fizer necessário.</w:t>
      </w:r>
    </w:p>
    <w:p w14:paraId="4E74B1E7" w14:textId="77777777" w:rsidR="00FA3CC9" w:rsidRDefault="00FA3CC9" w:rsidP="00FA3CC9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6DD9D816" w14:textId="77777777" w:rsidR="00FA3CC9" w:rsidRDefault="00FA3CC9" w:rsidP="00FA3CC9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12º - Compete à Secretária Correspondente:</w:t>
      </w:r>
    </w:p>
    <w:p w14:paraId="5943B6C8" w14:textId="77777777" w:rsidR="00FA3CC9" w:rsidRDefault="00FA3CC9" w:rsidP="00FA3CC9">
      <w:pPr>
        <w:pStyle w:val="PargrafodaLista"/>
        <w:numPr>
          <w:ilvl w:val="0"/>
          <w:numId w:val="5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Incumbir-se da correspondência das Mulheres em Ação Regional.</w:t>
      </w:r>
    </w:p>
    <w:p w14:paraId="15C7FAFD" w14:textId="77777777" w:rsidR="00FA3CC9" w:rsidRDefault="00FA3CC9" w:rsidP="00FA3CC9">
      <w:pPr>
        <w:pStyle w:val="PargrafodaLista"/>
        <w:numPr>
          <w:ilvl w:val="0"/>
          <w:numId w:val="5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Organizar o arquivo das Mulheres em Ação Regional.</w:t>
      </w:r>
    </w:p>
    <w:p w14:paraId="33F477B4" w14:textId="77777777" w:rsidR="00FA3CC9" w:rsidRDefault="00000837" w:rsidP="00FA3CC9">
      <w:pPr>
        <w:pStyle w:val="PargrafodaLista"/>
        <w:numPr>
          <w:ilvl w:val="0"/>
          <w:numId w:val="5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Substituir a Secretária da Atas em sua ausência e impedimentos.</w:t>
      </w:r>
    </w:p>
    <w:p w14:paraId="44A10C48" w14:textId="77777777" w:rsidR="00000837" w:rsidRDefault="00000837" w:rsidP="00FA3CC9">
      <w:pPr>
        <w:pStyle w:val="PargrafodaLista"/>
        <w:numPr>
          <w:ilvl w:val="0"/>
          <w:numId w:val="5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Auxiliar a Líder nas diversas atividades das Mulheres em Ação Regional.</w:t>
      </w:r>
    </w:p>
    <w:p w14:paraId="71610277" w14:textId="77777777" w:rsidR="00000837" w:rsidRDefault="00000837" w:rsidP="00000837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31A8870B" w14:textId="77777777" w:rsidR="002433C4" w:rsidRDefault="002433C4" w:rsidP="00000837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2951758F" w14:textId="77777777" w:rsidR="002433C4" w:rsidRDefault="002433C4" w:rsidP="00000837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3517AA25" w14:textId="77777777" w:rsidR="002433C4" w:rsidRDefault="002433C4" w:rsidP="00000837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67E713F2" w14:textId="77777777" w:rsidR="00000837" w:rsidRDefault="00000837" w:rsidP="00000837">
      <w:p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13º - Compete à Tesoureira:</w:t>
      </w:r>
    </w:p>
    <w:p w14:paraId="26F52832" w14:textId="77777777" w:rsidR="00000837" w:rsidRDefault="00000837" w:rsidP="00000837">
      <w:pPr>
        <w:pStyle w:val="PargrafodaLista"/>
        <w:numPr>
          <w:ilvl w:val="0"/>
          <w:numId w:val="6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Fazer a escrituração dentro das exigências legais.</w:t>
      </w:r>
    </w:p>
    <w:p w14:paraId="2613D49E" w14:textId="77777777" w:rsidR="00000837" w:rsidRDefault="00000837" w:rsidP="00000837">
      <w:pPr>
        <w:pStyle w:val="PargrafodaLista"/>
        <w:numPr>
          <w:ilvl w:val="0"/>
          <w:numId w:val="6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Efetuar pagamento dos valores, conforme orçamento aprovado e os eventuais quando determinado pela Líder.</w:t>
      </w:r>
    </w:p>
    <w:p w14:paraId="61D06BB1" w14:textId="77777777" w:rsidR="00000837" w:rsidRDefault="00000837" w:rsidP="00000837">
      <w:pPr>
        <w:pStyle w:val="PargrafodaLista"/>
        <w:numPr>
          <w:ilvl w:val="0"/>
          <w:numId w:val="6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Abrir conta bancária, tipo poupança.</w:t>
      </w:r>
    </w:p>
    <w:p w14:paraId="13C04B48" w14:textId="77777777" w:rsidR="00000837" w:rsidRDefault="00000837" w:rsidP="00000837">
      <w:pPr>
        <w:pStyle w:val="PargrafodaLista"/>
        <w:numPr>
          <w:ilvl w:val="0"/>
          <w:numId w:val="6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Apresentar relatórios nas reuniões de diretoria, Congresso Regional e quando solicitado pela líder.</w:t>
      </w:r>
    </w:p>
    <w:p w14:paraId="5314C4CC" w14:textId="77777777" w:rsidR="00000837" w:rsidRDefault="00000837" w:rsidP="00000837">
      <w:pPr>
        <w:pStyle w:val="PargrafodaLista"/>
        <w:numPr>
          <w:ilvl w:val="0"/>
          <w:numId w:val="6"/>
        </w:numPr>
        <w:tabs>
          <w:tab w:val="left" w:pos="993"/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Auxiliar a Líder nas diversas atividades das Mulheres em Ação Regional.</w:t>
      </w:r>
    </w:p>
    <w:p w14:paraId="5ECEB66D" w14:textId="77777777" w:rsidR="00000837" w:rsidRDefault="00000837" w:rsidP="00000837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</w:p>
    <w:p w14:paraId="3B395827" w14:textId="77777777" w:rsidR="00000837" w:rsidRDefault="00000837" w:rsidP="00000837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V</w:t>
      </w:r>
    </w:p>
    <w:p w14:paraId="21F7A0DE" w14:textId="77777777" w:rsidR="00000837" w:rsidRDefault="00000837" w:rsidP="00000837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Dos Congressos</w:t>
      </w:r>
    </w:p>
    <w:p w14:paraId="33E3302D" w14:textId="77777777" w:rsidR="00000837" w:rsidRDefault="00000837" w:rsidP="00000837">
      <w:pPr>
        <w:tabs>
          <w:tab w:val="left" w:pos="1985"/>
          <w:tab w:val="left" w:pos="5180"/>
        </w:tabs>
        <w:jc w:val="both"/>
        <w:rPr>
          <w:rFonts w:ascii="Arial" w:hAnsi="Arial"/>
          <w:b/>
          <w:sz w:val="24"/>
        </w:rPr>
      </w:pPr>
    </w:p>
    <w:p w14:paraId="2DBC0BC9" w14:textId="77777777" w:rsidR="00000837" w:rsidRDefault="00000837" w:rsidP="00000837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 </w:t>
      </w:r>
      <w:r w:rsidR="00656F84"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 xml:space="preserve">º - O Congresso </w:t>
      </w:r>
      <w:r w:rsidR="00656F84">
        <w:rPr>
          <w:rFonts w:ascii="Arial" w:hAnsi="Arial"/>
          <w:sz w:val="24"/>
        </w:rPr>
        <w:t>Reg</w:t>
      </w:r>
      <w:r>
        <w:rPr>
          <w:rFonts w:ascii="Arial" w:hAnsi="Arial"/>
          <w:sz w:val="24"/>
        </w:rPr>
        <w:t>ional reúne-se ordinariamente de 0</w:t>
      </w:r>
      <w:r w:rsidR="00656F84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(</w:t>
      </w:r>
      <w:r w:rsidR="00656F84">
        <w:rPr>
          <w:rFonts w:ascii="Arial" w:hAnsi="Arial"/>
          <w:sz w:val="24"/>
        </w:rPr>
        <w:t>dois</w:t>
      </w:r>
      <w:r>
        <w:rPr>
          <w:rFonts w:ascii="Arial" w:hAnsi="Arial"/>
          <w:sz w:val="24"/>
        </w:rPr>
        <w:t>) em 0</w:t>
      </w:r>
      <w:r w:rsidR="00656F84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(</w:t>
      </w:r>
      <w:r w:rsidR="00656F84">
        <w:rPr>
          <w:rFonts w:ascii="Arial" w:hAnsi="Arial"/>
          <w:sz w:val="24"/>
        </w:rPr>
        <w:t>dois</w:t>
      </w:r>
      <w:r>
        <w:rPr>
          <w:rFonts w:ascii="Arial" w:hAnsi="Arial"/>
          <w:sz w:val="24"/>
        </w:rPr>
        <w:t>) anos</w:t>
      </w:r>
      <w:r w:rsidR="00656F84">
        <w:rPr>
          <w:rFonts w:ascii="Arial" w:hAnsi="Arial"/>
          <w:sz w:val="24"/>
        </w:rPr>
        <w:t>, sob a convocação da liderança regional</w:t>
      </w:r>
      <w:r>
        <w:rPr>
          <w:rFonts w:ascii="Arial" w:hAnsi="Arial"/>
          <w:sz w:val="24"/>
        </w:rPr>
        <w:t>, fe</w:t>
      </w:r>
      <w:r w:rsidR="00656F84">
        <w:rPr>
          <w:rFonts w:ascii="Arial" w:hAnsi="Arial"/>
          <w:sz w:val="24"/>
        </w:rPr>
        <w:t>ita com antecedência mínima de 30 (tri</w:t>
      </w:r>
      <w:r>
        <w:rPr>
          <w:rFonts w:ascii="Arial" w:hAnsi="Arial"/>
          <w:sz w:val="24"/>
        </w:rPr>
        <w:t>nta) dias e, extraordinariamente, quando houver necessidade convoc</w:t>
      </w:r>
      <w:r w:rsidR="00656F84">
        <w:rPr>
          <w:rFonts w:ascii="Arial" w:hAnsi="Arial"/>
          <w:sz w:val="24"/>
        </w:rPr>
        <w:t>ado com antecedência mínima de 15</w:t>
      </w:r>
      <w:r>
        <w:rPr>
          <w:rFonts w:ascii="Arial" w:hAnsi="Arial"/>
          <w:sz w:val="24"/>
        </w:rPr>
        <w:t xml:space="preserve"> (</w:t>
      </w:r>
      <w:r w:rsidR="00656F84">
        <w:rPr>
          <w:rFonts w:ascii="Arial" w:hAnsi="Arial"/>
          <w:sz w:val="24"/>
        </w:rPr>
        <w:t>quinze</w:t>
      </w:r>
      <w:r>
        <w:rPr>
          <w:rFonts w:ascii="Arial" w:hAnsi="Arial"/>
          <w:sz w:val="24"/>
        </w:rPr>
        <w:t>) dias.</w:t>
      </w:r>
    </w:p>
    <w:p w14:paraId="221CE4E7" w14:textId="77777777" w:rsidR="00000837" w:rsidRDefault="00000837" w:rsidP="00000837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49864550" w14:textId="77777777" w:rsidR="00000837" w:rsidRDefault="00000837" w:rsidP="00000837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</w:t>
      </w:r>
      <w:r w:rsidR="00656F84">
        <w:rPr>
          <w:rFonts w:ascii="Arial" w:hAnsi="Arial"/>
          <w:sz w:val="24"/>
        </w:rPr>
        <w:t>5º - Mulheres em Ação Reg</w:t>
      </w:r>
      <w:r>
        <w:rPr>
          <w:rFonts w:ascii="Arial" w:hAnsi="Arial"/>
          <w:sz w:val="24"/>
        </w:rPr>
        <w:t>ional realizará Congressos para:</w:t>
      </w:r>
    </w:p>
    <w:p w14:paraId="3F1DEE45" w14:textId="77777777" w:rsidR="00000837" w:rsidRDefault="00000837" w:rsidP="00000837">
      <w:pPr>
        <w:numPr>
          <w:ilvl w:val="0"/>
          <w:numId w:val="7"/>
        </w:numPr>
        <w:tabs>
          <w:tab w:val="clear" w:pos="360"/>
          <w:tab w:val="num" w:pos="720"/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Receber relatóri</w:t>
      </w:r>
      <w:r w:rsidR="00656F84">
        <w:rPr>
          <w:rFonts w:ascii="Arial" w:hAnsi="Arial"/>
          <w:sz w:val="24"/>
        </w:rPr>
        <w:t>os das Mulheres em Ação Local;</w:t>
      </w:r>
    </w:p>
    <w:p w14:paraId="7A4AAF98" w14:textId="77777777" w:rsidR="00000837" w:rsidRDefault="00000837" w:rsidP="00000837">
      <w:pPr>
        <w:numPr>
          <w:ilvl w:val="0"/>
          <w:numId w:val="7"/>
        </w:numPr>
        <w:tabs>
          <w:tab w:val="clear" w:pos="360"/>
          <w:tab w:val="num" w:pos="720"/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Receber </w:t>
      </w:r>
      <w:r w:rsidR="00656F84">
        <w:rPr>
          <w:rFonts w:ascii="Arial" w:hAnsi="Arial"/>
          <w:sz w:val="24"/>
        </w:rPr>
        <w:t xml:space="preserve">e apreciar </w:t>
      </w:r>
      <w:r>
        <w:rPr>
          <w:rFonts w:ascii="Arial" w:hAnsi="Arial"/>
          <w:sz w:val="24"/>
        </w:rPr>
        <w:t xml:space="preserve">relatórios da Líder e da Tesoureira </w:t>
      </w:r>
      <w:r w:rsidR="00656F84">
        <w:rPr>
          <w:rFonts w:ascii="Arial" w:hAnsi="Arial"/>
          <w:sz w:val="24"/>
        </w:rPr>
        <w:t>de Mulheres em Ação Regional;</w:t>
      </w:r>
    </w:p>
    <w:p w14:paraId="1E3F54F4" w14:textId="77777777" w:rsidR="00000837" w:rsidRDefault="00000837" w:rsidP="00000837">
      <w:pPr>
        <w:numPr>
          <w:ilvl w:val="0"/>
          <w:numId w:val="7"/>
        </w:numPr>
        <w:tabs>
          <w:tab w:val="clear" w:pos="360"/>
          <w:tab w:val="num" w:pos="720"/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Estreitar a aproximação entre as</w:t>
      </w:r>
      <w:r w:rsidR="00656F84">
        <w:rPr>
          <w:rFonts w:ascii="Arial" w:hAnsi="Arial"/>
          <w:sz w:val="24"/>
        </w:rPr>
        <w:t xml:space="preserve"> Mulheres em Ação Local e regional, por meio de suas representantes;</w:t>
      </w:r>
    </w:p>
    <w:p w14:paraId="7EAADC7E" w14:textId="77777777" w:rsidR="00000837" w:rsidRDefault="00000837" w:rsidP="00000837">
      <w:pPr>
        <w:numPr>
          <w:ilvl w:val="0"/>
          <w:numId w:val="7"/>
        </w:numPr>
        <w:tabs>
          <w:tab w:val="clear" w:pos="360"/>
          <w:tab w:val="num" w:pos="720"/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Promover o desenvolvimento espiritual através </w:t>
      </w:r>
      <w:r w:rsidR="00656F84">
        <w:rPr>
          <w:rFonts w:ascii="Arial" w:hAnsi="Arial"/>
          <w:sz w:val="24"/>
        </w:rPr>
        <w:t>de estudos bíblicos e palestras;</w:t>
      </w:r>
    </w:p>
    <w:p w14:paraId="7BD9D564" w14:textId="77777777" w:rsidR="00656F84" w:rsidRDefault="00656F84" w:rsidP="00000837">
      <w:pPr>
        <w:numPr>
          <w:ilvl w:val="0"/>
          <w:numId w:val="7"/>
        </w:numPr>
        <w:tabs>
          <w:tab w:val="clear" w:pos="360"/>
          <w:tab w:val="num" w:pos="720"/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Aprovar propostas de trabalhos;</w:t>
      </w:r>
    </w:p>
    <w:p w14:paraId="6EDC54D6" w14:textId="77777777" w:rsidR="00000837" w:rsidRDefault="00000837" w:rsidP="00000837">
      <w:pPr>
        <w:numPr>
          <w:ilvl w:val="0"/>
          <w:numId w:val="7"/>
        </w:numPr>
        <w:tabs>
          <w:tab w:val="clear" w:pos="360"/>
          <w:tab w:val="num" w:pos="720"/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Eleger a nova liderança</w:t>
      </w:r>
      <w:r w:rsidR="00656F84">
        <w:rPr>
          <w:rFonts w:ascii="Arial" w:hAnsi="Arial"/>
          <w:sz w:val="24"/>
        </w:rPr>
        <w:t>.</w:t>
      </w:r>
    </w:p>
    <w:p w14:paraId="15AF8B28" w14:textId="77777777" w:rsidR="00656F84" w:rsidRDefault="00656F84" w:rsidP="00656F84">
      <w:pPr>
        <w:tabs>
          <w:tab w:val="left" w:pos="1134"/>
          <w:tab w:val="left" w:pos="5180"/>
        </w:tabs>
        <w:jc w:val="both"/>
        <w:rPr>
          <w:rFonts w:ascii="Arial" w:hAnsi="Arial"/>
          <w:sz w:val="24"/>
        </w:rPr>
      </w:pPr>
    </w:p>
    <w:p w14:paraId="0A7A494A" w14:textId="77777777" w:rsidR="00656F84" w:rsidRDefault="00656F8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16º - O Congresso regional se instala com qualquer número de representantes, mas só poderá deliberar com a maioria da representação das Mulheres em Ação Local em primeira convocação, ou 30 (trinta) minutos após, com qualquer número.</w:t>
      </w:r>
    </w:p>
    <w:p w14:paraId="105A4180" w14:textId="77777777" w:rsidR="0025006A" w:rsidRDefault="001A16FB" w:rsidP="001A16FB">
      <w:pPr>
        <w:tabs>
          <w:tab w:val="left" w:pos="1276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5006A">
        <w:rPr>
          <w:rFonts w:ascii="Arial" w:hAnsi="Arial"/>
          <w:sz w:val="24"/>
        </w:rPr>
        <w:t>§1º - Os assuntos do Congresso só poderão ser tratados oficialmente nas reuniões plenárias constantes do programa.</w:t>
      </w:r>
    </w:p>
    <w:p w14:paraId="718F8604" w14:textId="77777777" w:rsidR="0025006A" w:rsidRDefault="0025006A" w:rsidP="001A16FB">
      <w:pPr>
        <w:tabs>
          <w:tab w:val="left" w:pos="1276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§2º - As delegadas deverão participar de todas as reuniões plenárias do Congresso.</w:t>
      </w:r>
    </w:p>
    <w:p w14:paraId="2A154256" w14:textId="77777777" w:rsidR="0025006A" w:rsidRDefault="0025006A" w:rsidP="001A16FB">
      <w:pPr>
        <w:tabs>
          <w:tab w:val="left" w:pos="127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§3º - A palavra é franqueada a todas as Delegadas que deverão falar sempre de pé e com consentimento da mesa dirigente.</w:t>
      </w:r>
    </w:p>
    <w:p w14:paraId="0C9EB2E4" w14:textId="77777777" w:rsidR="0025006A" w:rsidRDefault="0025006A" w:rsidP="001A16FB">
      <w:pPr>
        <w:tabs>
          <w:tab w:val="left" w:pos="1276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§4º - Nenhuma delegada poderá fazer uso da palavra, mais de duas vezes sobre o mesmo assunto.</w:t>
      </w:r>
    </w:p>
    <w:p w14:paraId="3F41798B" w14:textId="77777777" w:rsidR="0025006A" w:rsidRDefault="0025006A" w:rsidP="001A16FB">
      <w:pPr>
        <w:tabs>
          <w:tab w:val="left" w:pos="1276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§5º - Será concedida a palavra, observando a seguinte escala de prioridade:</w:t>
      </w:r>
    </w:p>
    <w:p w14:paraId="4DE0A37C" w14:textId="77777777" w:rsidR="0025006A" w:rsidRDefault="0025006A" w:rsidP="002433C4">
      <w:pPr>
        <w:pStyle w:val="PargrafodaLista"/>
        <w:numPr>
          <w:ilvl w:val="0"/>
          <w:numId w:val="10"/>
        </w:num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Questão de ordem (dúvida quanto à interpretação e aplicação de normas);</w:t>
      </w:r>
    </w:p>
    <w:p w14:paraId="3DECABA8" w14:textId="77777777" w:rsidR="0025006A" w:rsidRPr="0025006A" w:rsidRDefault="0025006A" w:rsidP="0025006A">
      <w:pPr>
        <w:pStyle w:val="PargrafodaLista"/>
        <w:numPr>
          <w:ilvl w:val="0"/>
          <w:numId w:val="10"/>
        </w:num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Pela ordem (pedido sobre o bom andamento dos trabalhos).</w:t>
      </w:r>
    </w:p>
    <w:p w14:paraId="3B821D2E" w14:textId="77777777" w:rsidR="00656F84" w:rsidRDefault="00656F8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09A63CB0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4972F0A6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5986D96F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25505BF4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16E4774F" w14:textId="77777777" w:rsidR="00656F84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17º - O Congresso compõe-se de:</w:t>
      </w:r>
    </w:p>
    <w:p w14:paraId="55C1D91B" w14:textId="77777777" w:rsidR="0025006A" w:rsidRPr="00F47C3D" w:rsidRDefault="0025006A" w:rsidP="00F47C3D">
      <w:pPr>
        <w:pStyle w:val="PargrafodaLista"/>
        <w:numPr>
          <w:ilvl w:val="0"/>
          <w:numId w:val="11"/>
        </w:num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 w:rsidRPr="00F47C3D">
        <w:rPr>
          <w:rFonts w:ascii="Arial" w:hAnsi="Arial"/>
          <w:sz w:val="24"/>
        </w:rPr>
        <w:t xml:space="preserve">Delegadas efetivas – representantes credenciadas das Mulheres em Ação Local, </w:t>
      </w:r>
      <w:r w:rsidRPr="00D12E17">
        <w:rPr>
          <w:rFonts w:ascii="Arial" w:hAnsi="Arial"/>
          <w:b/>
          <w:sz w:val="24"/>
        </w:rPr>
        <w:t>com direito a voto</w:t>
      </w:r>
      <w:r w:rsidRPr="00F47C3D">
        <w:rPr>
          <w:rFonts w:ascii="Arial" w:hAnsi="Arial"/>
          <w:sz w:val="24"/>
        </w:rPr>
        <w:t>, em até 04 (quatro) irmãs em plena comunhão com a igreja da ICEB;</w:t>
      </w:r>
    </w:p>
    <w:p w14:paraId="08B2BE9F" w14:textId="77777777" w:rsidR="0025006A" w:rsidRDefault="0025006A" w:rsidP="0025006A">
      <w:pPr>
        <w:pStyle w:val="PargrafodaLista"/>
        <w:numPr>
          <w:ilvl w:val="0"/>
          <w:numId w:val="11"/>
        </w:num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Delegadas natas – membros da Liderança Executiva das Mulheres em Ação Regional e Líderes das Mulheres em Ação Local da Região, </w:t>
      </w:r>
      <w:r w:rsidRPr="00D12E17">
        <w:rPr>
          <w:rFonts w:ascii="Arial" w:hAnsi="Arial"/>
          <w:b/>
          <w:sz w:val="24"/>
        </w:rPr>
        <w:t>com direito a voto</w:t>
      </w:r>
      <w:r>
        <w:rPr>
          <w:rFonts w:ascii="Arial" w:hAnsi="Arial"/>
          <w:sz w:val="24"/>
        </w:rPr>
        <w:t>;</w:t>
      </w:r>
    </w:p>
    <w:p w14:paraId="4C479D1F" w14:textId="77777777" w:rsidR="0025006A" w:rsidRDefault="0025006A" w:rsidP="0025006A">
      <w:pPr>
        <w:pStyle w:val="PargrafodaLista"/>
        <w:numPr>
          <w:ilvl w:val="0"/>
          <w:numId w:val="11"/>
        </w:num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Delegadas </w:t>
      </w:r>
      <w:proofErr w:type="spellStart"/>
      <w:r>
        <w:rPr>
          <w:rFonts w:ascii="Arial" w:hAnsi="Arial"/>
          <w:sz w:val="24"/>
        </w:rPr>
        <w:t>ex-ofício</w:t>
      </w:r>
      <w:proofErr w:type="spellEnd"/>
      <w:r>
        <w:rPr>
          <w:rFonts w:ascii="Arial" w:hAnsi="Arial"/>
          <w:sz w:val="24"/>
        </w:rPr>
        <w:t xml:space="preserve"> – membros da Liderança Nacional e Presidente da MEAR, </w:t>
      </w:r>
      <w:r w:rsidRPr="00D12E17">
        <w:rPr>
          <w:rFonts w:ascii="Arial" w:hAnsi="Arial"/>
          <w:b/>
          <w:sz w:val="24"/>
        </w:rPr>
        <w:t>sem direito a voto</w:t>
      </w:r>
      <w:r>
        <w:rPr>
          <w:rFonts w:ascii="Arial" w:hAnsi="Arial"/>
          <w:sz w:val="24"/>
        </w:rPr>
        <w:t>;</w:t>
      </w:r>
    </w:p>
    <w:p w14:paraId="7263936A" w14:textId="77777777" w:rsidR="0025006A" w:rsidRDefault="0025006A" w:rsidP="0025006A">
      <w:pPr>
        <w:pStyle w:val="PargrafodaLista"/>
        <w:numPr>
          <w:ilvl w:val="0"/>
          <w:numId w:val="11"/>
        </w:num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Visitantes de honra – pastores da ICEB, sem direito a voto;</w:t>
      </w:r>
    </w:p>
    <w:p w14:paraId="711B2B96" w14:textId="77777777" w:rsidR="0025006A" w:rsidRPr="0025006A" w:rsidRDefault="0025006A" w:rsidP="0025006A">
      <w:pPr>
        <w:pStyle w:val="PargrafodaLista"/>
        <w:numPr>
          <w:ilvl w:val="0"/>
          <w:numId w:val="11"/>
        </w:num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Demais visitantes, </w:t>
      </w:r>
      <w:r w:rsidRPr="00D12E17">
        <w:rPr>
          <w:rFonts w:ascii="Arial" w:hAnsi="Arial"/>
          <w:b/>
          <w:sz w:val="24"/>
        </w:rPr>
        <w:t>sem direito a voto</w:t>
      </w:r>
      <w:r>
        <w:rPr>
          <w:rFonts w:ascii="Arial" w:hAnsi="Arial"/>
          <w:sz w:val="24"/>
        </w:rPr>
        <w:t>.</w:t>
      </w:r>
    </w:p>
    <w:p w14:paraId="3A6410DB" w14:textId="77777777" w:rsidR="0025006A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2BE762AC" w14:textId="77777777" w:rsidR="0025006A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66C13467" w14:textId="77777777" w:rsidR="0025006A" w:rsidRDefault="0025006A" w:rsidP="0025006A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 I</w:t>
      </w:r>
    </w:p>
    <w:p w14:paraId="1D043E0B" w14:textId="77777777" w:rsidR="0025006A" w:rsidRDefault="0025006A" w:rsidP="0025006A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 Instalação</w:t>
      </w:r>
    </w:p>
    <w:p w14:paraId="46CCF1AE" w14:textId="77777777" w:rsidR="0025006A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3F607734" w14:textId="77777777" w:rsidR="0025006A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72C9DB4E" w14:textId="77777777" w:rsidR="00656F84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 18º - O </w:t>
      </w:r>
      <w:r w:rsidR="00656F84">
        <w:rPr>
          <w:rFonts w:ascii="Arial" w:hAnsi="Arial"/>
          <w:sz w:val="24"/>
        </w:rPr>
        <w:t>Congresso Reg</w:t>
      </w:r>
      <w:r w:rsidR="00F47C3D">
        <w:rPr>
          <w:rFonts w:ascii="Arial" w:hAnsi="Arial"/>
          <w:sz w:val="24"/>
        </w:rPr>
        <w:t>ional será presidido por uma Mesa M</w:t>
      </w:r>
      <w:r w:rsidR="00656F84">
        <w:rPr>
          <w:rFonts w:ascii="Arial" w:hAnsi="Arial"/>
          <w:sz w:val="24"/>
        </w:rPr>
        <w:t>oderadora eleita no Congresso, dentre às indicadas pelas Líderes Regionais, composta de:</w:t>
      </w:r>
    </w:p>
    <w:p w14:paraId="44EF423C" w14:textId="77777777" w:rsidR="00656F84" w:rsidRDefault="00656F84" w:rsidP="00656F84">
      <w:pPr>
        <w:numPr>
          <w:ilvl w:val="0"/>
          <w:numId w:val="9"/>
        </w:numPr>
        <w:tabs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Moderadora.</w:t>
      </w:r>
    </w:p>
    <w:p w14:paraId="29CCDE3A" w14:textId="77777777" w:rsidR="00656F84" w:rsidRDefault="00656F84" w:rsidP="00656F84">
      <w:pPr>
        <w:numPr>
          <w:ilvl w:val="0"/>
          <w:numId w:val="9"/>
        </w:numPr>
        <w:tabs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Vice-Moderadora</w:t>
      </w:r>
      <w:proofErr w:type="spellEnd"/>
      <w:r>
        <w:rPr>
          <w:rFonts w:ascii="Arial" w:hAnsi="Arial"/>
          <w:sz w:val="24"/>
        </w:rPr>
        <w:t>.</w:t>
      </w:r>
    </w:p>
    <w:p w14:paraId="33761629" w14:textId="77777777" w:rsidR="00656F84" w:rsidRDefault="00656F84" w:rsidP="00656F84">
      <w:pPr>
        <w:numPr>
          <w:ilvl w:val="0"/>
          <w:numId w:val="9"/>
        </w:numPr>
        <w:tabs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1ª Secretária.</w:t>
      </w:r>
    </w:p>
    <w:p w14:paraId="543CFA7C" w14:textId="77777777" w:rsidR="00656F84" w:rsidRDefault="00656F84" w:rsidP="00656F84">
      <w:pPr>
        <w:numPr>
          <w:ilvl w:val="0"/>
          <w:numId w:val="9"/>
        </w:numPr>
        <w:tabs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2ª Secretária.</w:t>
      </w:r>
    </w:p>
    <w:p w14:paraId="42624DD9" w14:textId="77777777" w:rsidR="00656F84" w:rsidRDefault="00656F84" w:rsidP="00656F84">
      <w:pPr>
        <w:numPr>
          <w:ilvl w:val="0"/>
          <w:numId w:val="9"/>
        </w:numPr>
        <w:tabs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Cronometrista.</w:t>
      </w:r>
    </w:p>
    <w:p w14:paraId="50515FC3" w14:textId="77777777" w:rsidR="0025006A" w:rsidRDefault="0025006A" w:rsidP="0025006A">
      <w:pPr>
        <w:tabs>
          <w:tab w:val="left" w:pos="1134"/>
          <w:tab w:val="left" w:pos="5180"/>
        </w:tabs>
        <w:jc w:val="both"/>
        <w:rPr>
          <w:rFonts w:ascii="Arial" w:hAnsi="Arial"/>
          <w:sz w:val="24"/>
        </w:rPr>
      </w:pPr>
    </w:p>
    <w:p w14:paraId="5CD3A530" w14:textId="77777777" w:rsidR="0025006A" w:rsidRDefault="0025006A" w:rsidP="0025006A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 II</w:t>
      </w:r>
    </w:p>
    <w:p w14:paraId="3E750B1D" w14:textId="77777777" w:rsidR="0025006A" w:rsidRDefault="0025006A" w:rsidP="0025006A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 mesa Moderadora e Comissões</w:t>
      </w:r>
    </w:p>
    <w:p w14:paraId="2B3827DC" w14:textId="77777777" w:rsidR="00656F84" w:rsidRDefault="00656F84" w:rsidP="00656F8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</w:p>
    <w:p w14:paraId="245DF1F9" w14:textId="77777777" w:rsidR="0025006A" w:rsidRDefault="00656F8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1</w:t>
      </w:r>
      <w:r w:rsidR="0025006A">
        <w:rPr>
          <w:rFonts w:ascii="Arial" w:hAnsi="Arial"/>
          <w:sz w:val="24"/>
        </w:rPr>
        <w:t>9º - C</w:t>
      </w:r>
      <w:r w:rsidR="002433C4">
        <w:rPr>
          <w:rFonts w:ascii="Arial" w:hAnsi="Arial"/>
          <w:sz w:val="24"/>
        </w:rPr>
        <w:t>ompete à</w:t>
      </w:r>
      <w:r>
        <w:rPr>
          <w:rFonts w:ascii="Arial" w:hAnsi="Arial"/>
          <w:sz w:val="24"/>
        </w:rPr>
        <w:t xml:space="preserve"> Moderadora</w:t>
      </w:r>
      <w:r w:rsidR="0025006A">
        <w:rPr>
          <w:rFonts w:ascii="Arial" w:hAnsi="Arial"/>
          <w:sz w:val="24"/>
        </w:rPr>
        <w:t>:</w:t>
      </w:r>
    </w:p>
    <w:p w14:paraId="4318A922" w14:textId="77777777" w:rsidR="0025006A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I – Presidir o Congresso até o final quando será aprovada a última Ata do Congresso;</w:t>
      </w:r>
    </w:p>
    <w:p w14:paraId="241D68BA" w14:textId="77777777" w:rsidR="0025006A" w:rsidRDefault="0025006A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II – Presidir, com imparcialidade, assegura</w:t>
      </w:r>
      <w:r w:rsidR="002433C4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do a todas as delegadas o direito à palavra, respeitando </w:t>
      </w:r>
      <w:r w:rsidR="002433C4">
        <w:rPr>
          <w:rFonts w:ascii="Arial" w:hAnsi="Arial"/>
          <w:sz w:val="24"/>
        </w:rPr>
        <w:t>as presentes normas e o Regimento aprovado;</w:t>
      </w:r>
    </w:p>
    <w:p w14:paraId="17476637" w14:textId="10426452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III – Tratar a todas com delicadeza e tolerância, </w:t>
      </w:r>
      <w:r w:rsidR="002D0DFC">
        <w:rPr>
          <w:rFonts w:ascii="Arial" w:hAnsi="Arial"/>
          <w:sz w:val="24"/>
        </w:rPr>
        <w:t>sem, contudo,</w:t>
      </w:r>
      <w:r>
        <w:rPr>
          <w:rFonts w:ascii="Arial" w:hAnsi="Arial"/>
          <w:sz w:val="24"/>
        </w:rPr>
        <w:t xml:space="preserve"> deixar de ser enérgica;</w:t>
      </w:r>
    </w:p>
    <w:p w14:paraId="2928F9C3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IV – Observar o início e o encerramento das reuniões dentro do horário previsto;</w:t>
      </w:r>
    </w:p>
    <w:p w14:paraId="24028702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V – Conceder ou caçar a palavra, dentro das normas previstas;</w:t>
      </w:r>
    </w:p>
    <w:p w14:paraId="1002110D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VI – Obedecer e fazer cumprir o programa estabelecido em pauta;      </w:t>
      </w:r>
    </w:p>
    <w:p w14:paraId="3A54D17A" w14:textId="0E317DEB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VII – Transferir</w:t>
      </w:r>
      <w:r w:rsidR="00D12E17">
        <w:rPr>
          <w:rFonts w:ascii="Arial" w:hAnsi="Arial"/>
          <w:sz w:val="24"/>
        </w:rPr>
        <w:t xml:space="preserve"> a direção dos trabalhos à Vice </w:t>
      </w:r>
      <w:r>
        <w:rPr>
          <w:rFonts w:ascii="Arial" w:hAnsi="Arial"/>
          <w:sz w:val="24"/>
        </w:rPr>
        <w:t xml:space="preserve">moderadora, sempre que pretender discutir qualquer assunto em debate ou </w:t>
      </w:r>
      <w:r w:rsidR="002D0DFC">
        <w:rPr>
          <w:rFonts w:ascii="Arial" w:hAnsi="Arial"/>
          <w:sz w:val="24"/>
        </w:rPr>
        <w:t>apresentá-lo</w:t>
      </w:r>
      <w:r>
        <w:rPr>
          <w:rFonts w:ascii="Arial" w:hAnsi="Arial"/>
          <w:sz w:val="24"/>
        </w:rPr>
        <w:t xml:space="preserve"> à consideração do plenário, só assumir a presidência quando a questão estiver encerrada.</w:t>
      </w:r>
    </w:p>
    <w:p w14:paraId="62F5002C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6C14836E" w14:textId="77777777" w:rsidR="002433C4" w:rsidRDefault="00D12E17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Art.20º - À Vice </w:t>
      </w:r>
      <w:r w:rsidR="002433C4">
        <w:rPr>
          <w:rFonts w:ascii="Arial" w:hAnsi="Arial"/>
          <w:sz w:val="24"/>
        </w:rPr>
        <w:t>Moderadora compete substituir a Moderadora nos seus impedimentos legais.</w:t>
      </w:r>
    </w:p>
    <w:p w14:paraId="6A02FEEE" w14:textId="77777777" w:rsidR="008C123D" w:rsidRDefault="008C123D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0FFAE6ED" w14:textId="77777777" w:rsidR="002433C4" w:rsidRDefault="002433C4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</w:t>
      </w:r>
      <w:r w:rsidR="00900F2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21º - Às secretárias </w:t>
      </w:r>
      <w:r w:rsidR="00900F23">
        <w:rPr>
          <w:rFonts w:ascii="Arial" w:hAnsi="Arial"/>
          <w:sz w:val="24"/>
        </w:rPr>
        <w:t>competem lavrar Atas em plenárias</w:t>
      </w:r>
      <w:r>
        <w:rPr>
          <w:rFonts w:ascii="Arial" w:hAnsi="Arial"/>
          <w:sz w:val="24"/>
        </w:rPr>
        <w:t xml:space="preserve"> alternadas</w:t>
      </w:r>
      <w:r w:rsidR="00900F23">
        <w:rPr>
          <w:rFonts w:ascii="Arial" w:hAnsi="Arial"/>
          <w:sz w:val="24"/>
        </w:rPr>
        <w:t xml:space="preserve"> que deverá ser lida e aprovada no início da plenária seguinte.</w:t>
      </w:r>
    </w:p>
    <w:p w14:paraId="2779CC3E" w14:textId="77777777" w:rsidR="00900F23" w:rsidRDefault="00900F23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069D3E91" w14:textId="77777777" w:rsidR="008C123D" w:rsidRDefault="008C123D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5976048F" w14:textId="77777777" w:rsidR="00656F84" w:rsidRDefault="00900F23" w:rsidP="00656F84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 22º - A Liderança do Congresso Regional nomeará comissões que </w:t>
      </w:r>
      <w:r w:rsidRPr="00D12E17">
        <w:rPr>
          <w:rFonts w:ascii="Arial" w:hAnsi="Arial"/>
          <w:b/>
          <w:sz w:val="24"/>
        </w:rPr>
        <w:t>se fizerem necessárias</w:t>
      </w:r>
      <w:r>
        <w:rPr>
          <w:rFonts w:ascii="Arial" w:hAnsi="Arial"/>
          <w:sz w:val="24"/>
        </w:rPr>
        <w:t xml:space="preserve"> para o bom funci</w:t>
      </w:r>
      <w:r w:rsidR="00656F84">
        <w:rPr>
          <w:rFonts w:ascii="Arial" w:hAnsi="Arial"/>
          <w:sz w:val="24"/>
        </w:rPr>
        <w:t>onamento do congresso, dentre elas:</w:t>
      </w:r>
    </w:p>
    <w:p w14:paraId="1F99D185" w14:textId="77777777" w:rsidR="00656F84" w:rsidRDefault="00656F84" w:rsidP="00656F84">
      <w:pPr>
        <w:numPr>
          <w:ilvl w:val="0"/>
          <w:numId w:val="8"/>
        </w:numPr>
        <w:tabs>
          <w:tab w:val="clear" w:pos="360"/>
          <w:tab w:val="num" w:pos="993"/>
          <w:tab w:val="left" w:pos="1134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Comissão de chapa</w:t>
      </w:r>
      <w:r w:rsidR="00900F2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14:paraId="6B07A08C" w14:textId="77777777" w:rsidR="00900F23" w:rsidRDefault="00656F84" w:rsidP="00900F23">
      <w:pPr>
        <w:pStyle w:val="PargrafodaLista"/>
        <w:numPr>
          <w:ilvl w:val="0"/>
          <w:numId w:val="8"/>
        </w:numPr>
        <w:tabs>
          <w:tab w:val="clear" w:pos="360"/>
          <w:tab w:val="num" w:pos="1211"/>
          <w:tab w:val="left" w:pos="1985"/>
          <w:tab w:val="left" w:pos="5180"/>
        </w:tabs>
        <w:ind w:left="1211"/>
        <w:jc w:val="both"/>
        <w:rPr>
          <w:rFonts w:ascii="Arial" w:hAnsi="Arial"/>
          <w:sz w:val="24"/>
        </w:rPr>
      </w:pPr>
      <w:r w:rsidRPr="00900F23">
        <w:rPr>
          <w:rFonts w:ascii="Arial" w:hAnsi="Arial"/>
          <w:sz w:val="24"/>
        </w:rPr>
        <w:t>Comissão de orçamento.</w:t>
      </w:r>
      <w:r w:rsidR="00900F23" w:rsidRPr="00900F23">
        <w:rPr>
          <w:rFonts w:ascii="Arial" w:hAnsi="Arial"/>
          <w:sz w:val="24"/>
        </w:rPr>
        <w:t xml:space="preserve"> </w:t>
      </w:r>
    </w:p>
    <w:p w14:paraId="1EA714C5" w14:textId="77777777" w:rsidR="00656F84" w:rsidRPr="00900F23" w:rsidRDefault="00900F23" w:rsidP="00900F23">
      <w:pPr>
        <w:pStyle w:val="PargrafodaLista"/>
        <w:numPr>
          <w:ilvl w:val="0"/>
          <w:numId w:val="8"/>
        </w:numPr>
        <w:tabs>
          <w:tab w:val="clear" w:pos="360"/>
          <w:tab w:val="num" w:pos="1211"/>
          <w:tab w:val="left" w:pos="1985"/>
          <w:tab w:val="left" w:pos="5180"/>
        </w:tabs>
        <w:ind w:left="1211"/>
        <w:jc w:val="both"/>
        <w:rPr>
          <w:rFonts w:ascii="Arial" w:hAnsi="Arial"/>
          <w:sz w:val="24"/>
        </w:rPr>
      </w:pPr>
      <w:r w:rsidRPr="00900F23">
        <w:rPr>
          <w:rFonts w:ascii="Arial" w:hAnsi="Arial"/>
          <w:sz w:val="24"/>
        </w:rPr>
        <w:t>Comissão de exames de contas</w:t>
      </w:r>
    </w:p>
    <w:p w14:paraId="0AD4916D" w14:textId="77777777" w:rsidR="00656F84" w:rsidRDefault="00656F84" w:rsidP="00656F8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d) </w:t>
      </w:r>
      <w:r w:rsidR="00900F23">
        <w:rPr>
          <w:rFonts w:ascii="Arial" w:hAnsi="Arial"/>
          <w:sz w:val="24"/>
        </w:rPr>
        <w:t>Comissão de consultas e pareceres</w:t>
      </w:r>
      <w:r>
        <w:rPr>
          <w:rFonts w:ascii="Arial" w:hAnsi="Arial"/>
          <w:sz w:val="24"/>
        </w:rPr>
        <w:t>.</w:t>
      </w:r>
    </w:p>
    <w:p w14:paraId="17DBBD7E" w14:textId="77777777" w:rsidR="00656F84" w:rsidRDefault="00656F84" w:rsidP="00656F8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e) Comissão de diplomacia.</w:t>
      </w:r>
    </w:p>
    <w:p w14:paraId="64015BC5" w14:textId="77777777" w:rsidR="00900F23" w:rsidRDefault="00900F23" w:rsidP="00656F84">
      <w:pPr>
        <w:tabs>
          <w:tab w:val="left" w:pos="1985"/>
          <w:tab w:val="left" w:pos="5180"/>
        </w:tabs>
        <w:ind w:left="1134" w:hanging="283"/>
        <w:jc w:val="both"/>
        <w:rPr>
          <w:rFonts w:ascii="Arial" w:hAnsi="Arial"/>
          <w:sz w:val="24"/>
        </w:rPr>
      </w:pPr>
    </w:p>
    <w:p w14:paraId="232A7BF8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23º - À Comissão de Chapa compete a escolha após consulta pessoal dos nomes que compõem a chapa a ser apresentada para os cargos da Diretoria.</w:t>
      </w:r>
    </w:p>
    <w:p w14:paraId="2FE2A60C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508E2BE" w14:textId="77777777" w:rsidR="00900F23" w:rsidRDefault="00900F23" w:rsidP="001A16FB">
      <w:pPr>
        <w:tabs>
          <w:tab w:val="left" w:pos="993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Parágrafo único – É reservada a assembleia o direito de compor até duas chapas a concorrer aos cargos da Diretoria.</w:t>
      </w:r>
    </w:p>
    <w:p w14:paraId="60EF5855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591C8F64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Art.24º - À Comissão de Exame de Contas compete apresentar ao Congresso, </w:t>
      </w:r>
      <w:r w:rsidRPr="00D12E17">
        <w:rPr>
          <w:rFonts w:ascii="Arial" w:hAnsi="Arial"/>
          <w:b/>
          <w:sz w:val="24"/>
        </w:rPr>
        <w:t>caso se fizer necessário,</w:t>
      </w:r>
      <w:r>
        <w:rPr>
          <w:rFonts w:ascii="Arial" w:hAnsi="Arial"/>
          <w:sz w:val="24"/>
        </w:rPr>
        <w:t xml:space="preserve"> proposta de Receitas/Despesas para o biênio seguinte e examinará o Livro do Caixa, do exercício anterior.</w:t>
      </w:r>
    </w:p>
    <w:p w14:paraId="37B5D95A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56602C5C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25º - À Comissão de Consultas e Pareceres compete o exame mais apurado de todos os documentos que forem apresentados em Congresso e emitir o respectivo parecer.</w:t>
      </w:r>
    </w:p>
    <w:p w14:paraId="42929705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0CB86D3E" w14:textId="77777777" w:rsidR="00900F23" w:rsidRDefault="00900F23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Art. 26º - À Comissão de Análise de Relatórios compete a análise dos relatórios apresentados e mencionar no Congresso </w:t>
      </w:r>
      <w:r w:rsidR="00AD2945">
        <w:rPr>
          <w:rFonts w:ascii="Arial" w:hAnsi="Arial"/>
          <w:sz w:val="24"/>
        </w:rPr>
        <w:t>as atividades desenvolvidas que mais se destacaram.</w:t>
      </w:r>
    </w:p>
    <w:p w14:paraId="1A438F82" w14:textId="77777777" w:rsidR="00AD2945" w:rsidRDefault="00AD2945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2CE5399B" w14:textId="77777777" w:rsidR="00AD2945" w:rsidRDefault="008D7842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27</w:t>
      </w:r>
      <w:r w:rsidR="00AD2945">
        <w:rPr>
          <w:rFonts w:ascii="Arial" w:hAnsi="Arial"/>
          <w:sz w:val="24"/>
        </w:rPr>
        <w:t>º - À Comissão de Diplomacia compete anotar o nome</w:t>
      </w:r>
      <w:r>
        <w:rPr>
          <w:rFonts w:ascii="Arial" w:hAnsi="Arial"/>
          <w:sz w:val="24"/>
        </w:rPr>
        <w:t>,</w:t>
      </w:r>
      <w:r w:rsidR="00AD294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receber e apresentar os visitantes ao Congresso</w:t>
      </w:r>
      <w:r w:rsidR="00AD2945">
        <w:rPr>
          <w:rFonts w:ascii="Arial" w:hAnsi="Arial"/>
          <w:sz w:val="24"/>
        </w:rPr>
        <w:t xml:space="preserve"> e fazer cumprir o tempo determinado em plenário.</w:t>
      </w:r>
    </w:p>
    <w:p w14:paraId="70DFBECE" w14:textId="77777777" w:rsidR="00AD2945" w:rsidRDefault="00AD2945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52A7DA53" w14:textId="77777777" w:rsidR="00AD2945" w:rsidRDefault="00AD2945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0C6F74CD" w14:textId="77777777" w:rsidR="00AD2945" w:rsidRDefault="00AD2945" w:rsidP="00900F23">
      <w:pPr>
        <w:tabs>
          <w:tab w:val="left" w:pos="1985"/>
          <w:tab w:val="left" w:pos="5180"/>
        </w:tabs>
        <w:jc w:val="both"/>
        <w:rPr>
          <w:rFonts w:ascii="Arial" w:hAnsi="Arial"/>
          <w:sz w:val="24"/>
        </w:rPr>
      </w:pPr>
    </w:p>
    <w:p w14:paraId="2AE09D5D" w14:textId="77777777" w:rsidR="00AD2945" w:rsidRDefault="00AD2945" w:rsidP="00AD2945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 III</w:t>
      </w:r>
    </w:p>
    <w:p w14:paraId="0601B7CE" w14:textId="77777777" w:rsidR="00AD2945" w:rsidRDefault="00AD2945" w:rsidP="00AD2945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 Regras Parlamentares</w:t>
      </w:r>
    </w:p>
    <w:p w14:paraId="0AF50419" w14:textId="77777777" w:rsidR="00AD2945" w:rsidRDefault="00AD2945" w:rsidP="00AD2945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</w:p>
    <w:p w14:paraId="74AAF7A3" w14:textId="77777777" w:rsidR="00AD2945" w:rsidRDefault="008D7842" w:rsidP="00AD2945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28</w:t>
      </w:r>
      <w:r w:rsidR="00AD2945" w:rsidRPr="00AD2945">
        <w:rPr>
          <w:rFonts w:ascii="Arial" w:hAnsi="Arial"/>
          <w:sz w:val="24"/>
        </w:rPr>
        <w:t xml:space="preserve">º - </w:t>
      </w:r>
      <w:r w:rsidR="00AD2945">
        <w:rPr>
          <w:rFonts w:ascii="Arial" w:hAnsi="Arial"/>
          <w:sz w:val="24"/>
        </w:rPr>
        <w:t>Os assuntos do Congresso só poderão ser tratados oficialmente nas reuniões plenárias constantes do programa.</w:t>
      </w:r>
    </w:p>
    <w:p w14:paraId="5DEB3022" w14:textId="77777777" w:rsidR="00AD2945" w:rsidRDefault="00AD2945" w:rsidP="00AD2945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22A27560" w14:textId="77777777" w:rsidR="00AD2945" w:rsidRDefault="008D7842" w:rsidP="00AD2945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29</w:t>
      </w:r>
      <w:r w:rsidR="00AD2945">
        <w:rPr>
          <w:rFonts w:ascii="Arial" w:hAnsi="Arial"/>
          <w:sz w:val="24"/>
        </w:rPr>
        <w:t>º - Existem duas formas de se fazer uma proposta:</w:t>
      </w:r>
    </w:p>
    <w:p w14:paraId="4D7DA25D" w14:textId="77777777" w:rsidR="00AD2945" w:rsidRDefault="00AD2945" w:rsidP="00AD2945">
      <w:pPr>
        <w:tabs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I – Oral – quando se trata de assunto pacífico e rápido;</w:t>
      </w:r>
    </w:p>
    <w:p w14:paraId="67CAB65B" w14:textId="77777777" w:rsidR="001A16FB" w:rsidRDefault="001A16FB" w:rsidP="00AD2945">
      <w:pPr>
        <w:tabs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II – Escrita – quando a proposta é de difícil solução ou que seja extensa.</w:t>
      </w:r>
    </w:p>
    <w:p w14:paraId="66C2A277" w14:textId="77777777" w:rsidR="001A16FB" w:rsidRDefault="001A16FB" w:rsidP="00AD2945">
      <w:pPr>
        <w:tabs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53DF8E2A" w14:textId="77777777" w:rsidR="00AD2945" w:rsidRDefault="001A16FB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§ 1º - A proposta escrita deve estar em forma de documento a ser encaminhado à Mesa Moderadora que a protocolará e dará a conhecer o seu</w:t>
      </w:r>
      <w:r w:rsidR="008C123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conteúdo ao plenário, encaminhando-o à Comissão de Consultas e Pareceres a qual dará o seu parecer e devolverá ao plenário p</w:t>
      </w:r>
      <w:r w:rsidR="00F47C3D">
        <w:rPr>
          <w:rFonts w:ascii="Arial" w:hAnsi="Arial"/>
          <w:sz w:val="24"/>
        </w:rPr>
        <w:t xml:space="preserve">ara apoio e discussão </w:t>
      </w:r>
      <w:proofErr w:type="gramStart"/>
      <w:r w:rsidR="00F47C3D">
        <w:rPr>
          <w:rFonts w:ascii="Arial" w:hAnsi="Arial"/>
          <w:sz w:val="24"/>
        </w:rPr>
        <w:t>dos mesmos</w:t>
      </w:r>
      <w:proofErr w:type="gramEnd"/>
      <w:r w:rsidR="00F47C3D">
        <w:rPr>
          <w:rFonts w:ascii="Arial" w:hAnsi="Arial"/>
          <w:sz w:val="24"/>
        </w:rPr>
        <w:t>.</w:t>
      </w:r>
    </w:p>
    <w:p w14:paraId="425DC06B" w14:textId="77777777" w:rsidR="008D7842" w:rsidRDefault="008D7842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21AB9693" w14:textId="77777777" w:rsidR="008C12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EBC46BD" w14:textId="77777777" w:rsidR="0046785B" w:rsidRDefault="0046785B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27F2A97D" w14:textId="77777777" w:rsidR="0046785B" w:rsidRDefault="0046785B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235CD84F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2º - Um assunto só será discutido depois de proposto e apoiado; se não houver apoio cai a proposta, não sendo considerada, a não ser que, seja novamente feita e apoiada em outra plenária.</w:t>
      </w:r>
    </w:p>
    <w:p w14:paraId="3BE31582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11BCE8A8" w14:textId="77777777" w:rsidR="00F47C3D" w:rsidRDefault="008D7842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30º - N</w:t>
      </w:r>
      <w:r w:rsidR="00F47C3D">
        <w:rPr>
          <w:rFonts w:ascii="Arial" w:hAnsi="Arial"/>
          <w:sz w:val="24"/>
        </w:rPr>
        <w:t>enhuma delegada poderá retirar-se do plenário sem justificativa e sem o consentimento da mesa dirigente.</w:t>
      </w:r>
    </w:p>
    <w:p w14:paraId="17363300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154F42CC" w14:textId="77777777" w:rsidR="00F47C3D" w:rsidRDefault="008D7842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31</w:t>
      </w:r>
      <w:r w:rsidR="00F47C3D">
        <w:rPr>
          <w:rFonts w:ascii="Arial" w:hAnsi="Arial"/>
          <w:sz w:val="24"/>
        </w:rPr>
        <w:t>º - Não será permitido diálogo. Todos as oradoras deverão dirigir-se à mesa dirigente e nunca a outra delegada.</w:t>
      </w:r>
    </w:p>
    <w:p w14:paraId="1CC23DA4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62C37286" w14:textId="77777777" w:rsidR="00F47C3D" w:rsidRDefault="008D7842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32</w:t>
      </w:r>
      <w:r w:rsidR="00F47C3D">
        <w:rPr>
          <w:rFonts w:ascii="Arial" w:hAnsi="Arial"/>
          <w:sz w:val="24"/>
        </w:rPr>
        <w:t>º - Os apartes só serão permitidos pela oradora, de cujo tempo concedido à esta</w:t>
      </w:r>
      <w:r>
        <w:rPr>
          <w:rFonts w:ascii="Arial" w:hAnsi="Arial"/>
          <w:sz w:val="24"/>
        </w:rPr>
        <w:t>, serão descontados da oradora.</w:t>
      </w:r>
    </w:p>
    <w:p w14:paraId="7F0D767D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42878442" w14:textId="77777777" w:rsidR="00F47C3D" w:rsidRDefault="008D7842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33</w:t>
      </w:r>
      <w:r w:rsidR="00F47C3D">
        <w:rPr>
          <w:rFonts w:ascii="Arial" w:hAnsi="Arial"/>
          <w:sz w:val="24"/>
        </w:rPr>
        <w:t>º - O regime de votação será indireto por escrutínio secreto para os cargos eletivos e por aclamação para os demais assuntos.</w:t>
      </w:r>
    </w:p>
    <w:p w14:paraId="63E9B2B6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1779EF0C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Parágrafo Único – No caso de empate em votação, o assunto será novamente levado à discussão e votação.</w:t>
      </w:r>
    </w:p>
    <w:p w14:paraId="3BD46DA9" w14:textId="77777777" w:rsidR="00F47C3D" w:rsidRDefault="00F47C3D" w:rsidP="001A16FB">
      <w:pPr>
        <w:tabs>
          <w:tab w:val="left" w:pos="993"/>
        </w:tabs>
        <w:jc w:val="both"/>
        <w:outlineLvl w:val="0"/>
        <w:rPr>
          <w:rFonts w:ascii="Arial" w:hAnsi="Arial"/>
          <w:sz w:val="24"/>
        </w:rPr>
      </w:pPr>
    </w:p>
    <w:p w14:paraId="5F7FBF1D" w14:textId="77777777" w:rsidR="00F47C3D" w:rsidRDefault="00F47C3D" w:rsidP="00F47C3D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V</w:t>
      </w:r>
    </w:p>
    <w:p w14:paraId="42D3A9C1" w14:textId="77777777" w:rsidR="00F47C3D" w:rsidRDefault="00F47C3D" w:rsidP="00F47C3D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 Finanças</w:t>
      </w:r>
    </w:p>
    <w:p w14:paraId="4D24325F" w14:textId="77777777" w:rsidR="00F47C3D" w:rsidRDefault="00F47C3D" w:rsidP="00F47C3D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</w:p>
    <w:p w14:paraId="00AD3783" w14:textId="77777777" w:rsidR="00F47C3D" w:rsidRDefault="008D7842" w:rsidP="00F47C3D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34</w:t>
      </w:r>
      <w:r w:rsidR="00F47C3D">
        <w:rPr>
          <w:rFonts w:ascii="Arial" w:hAnsi="Arial"/>
          <w:sz w:val="24"/>
        </w:rPr>
        <w:t>º - As finanças da Liderança de Mulheres em Ação Regional se constituem de:</w:t>
      </w:r>
    </w:p>
    <w:p w14:paraId="10375DA1" w14:textId="77777777" w:rsidR="00F47C3D" w:rsidRDefault="00C4137E" w:rsidP="00C4137E">
      <w:pPr>
        <w:pStyle w:val="PargrafodaLista"/>
        <w:numPr>
          <w:ilvl w:val="0"/>
          <w:numId w:val="12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Percentual da MEAR;</w:t>
      </w:r>
    </w:p>
    <w:p w14:paraId="370FB671" w14:textId="77777777" w:rsidR="00C4137E" w:rsidRDefault="00C4137E" w:rsidP="00C4137E">
      <w:pPr>
        <w:pStyle w:val="PargrafodaLista"/>
        <w:numPr>
          <w:ilvl w:val="0"/>
          <w:numId w:val="12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Cotas de </w:t>
      </w:r>
      <w:r w:rsidR="008D7842">
        <w:rPr>
          <w:rFonts w:ascii="Arial" w:hAnsi="Arial"/>
          <w:sz w:val="24"/>
        </w:rPr>
        <w:t xml:space="preserve">10% </w:t>
      </w:r>
      <w:proofErr w:type="gramStart"/>
      <w:r w:rsidR="008D7842">
        <w:rPr>
          <w:rFonts w:ascii="Arial" w:hAnsi="Arial"/>
          <w:sz w:val="24"/>
        </w:rPr>
        <w:t>da locais</w:t>
      </w:r>
      <w:proofErr w:type="gramEnd"/>
      <w:r>
        <w:rPr>
          <w:rFonts w:ascii="Arial" w:hAnsi="Arial"/>
          <w:sz w:val="24"/>
        </w:rPr>
        <w:t>;</w:t>
      </w:r>
    </w:p>
    <w:p w14:paraId="70D6E0EE" w14:textId="77777777" w:rsidR="00C4137E" w:rsidRDefault="00C4137E" w:rsidP="00C4137E">
      <w:pPr>
        <w:pStyle w:val="PargrafodaLista"/>
        <w:numPr>
          <w:ilvl w:val="0"/>
          <w:numId w:val="12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Ofertas;</w:t>
      </w:r>
    </w:p>
    <w:p w14:paraId="7E8004BE" w14:textId="77777777" w:rsidR="00C4137E" w:rsidRDefault="00C4137E" w:rsidP="00C4137E">
      <w:pPr>
        <w:pStyle w:val="PargrafodaLista"/>
        <w:numPr>
          <w:ilvl w:val="0"/>
          <w:numId w:val="12"/>
        </w:num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Campanhas.</w:t>
      </w:r>
    </w:p>
    <w:p w14:paraId="1042D7A6" w14:textId="77777777" w:rsidR="00C4137E" w:rsidRDefault="00C4137E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6F57C10F" w14:textId="77777777" w:rsidR="00C4137E" w:rsidRDefault="00C4137E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Art.3</w:t>
      </w:r>
      <w:r w:rsidR="008D784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º - A Liderança contribuirá com 10% de suas entradas para a Liderança das Mulheres em Ação Nacional, fazendo o repasse semestral, ou quando possível, além de ofertas esporádicas.</w:t>
      </w:r>
    </w:p>
    <w:p w14:paraId="149660C7" w14:textId="77777777" w:rsidR="00C4137E" w:rsidRDefault="00C4137E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680B5D60" w14:textId="77777777" w:rsidR="00C4137E" w:rsidRDefault="00C4137E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170A16BA" w14:textId="77777777" w:rsidR="00C4137E" w:rsidRDefault="00C4137E" w:rsidP="00C4137E">
      <w:pPr>
        <w:tabs>
          <w:tab w:val="left" w:pos="1985"/>
          <w:tab w:val="left" w:pos="5180"/>
        </w:tabs>
        <w:ind w:left="1134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VI</w:t>
      </w:r>
    </w:p>
    <w:p w14:paraId="791691CB" w14:textId="77777777" w:rsidR="00C4137E" w:rsidRDefault="00C4137E" w:rsidP="00C4137E">
      <w:pPr>
        <w:tabs>
          <w:tab w:val="left" w:pos="1985"/>
          <w:tab w:val="left" w:pos="5180"/>
        </w:tabs>
        <w:ind w:left="1134" w:hanging="283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 Disposições Gerais</w:t>
      </w:r>
    </w:p>
    <w:p w14:paraId="71E409BC" w14:textId="77777777" w:rsidR="00C4137E" w:rsidRDefault="00C4137E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54566E34" w14:textId="77777777" w:rsidR="00C4137E" w:rsidRDefault="008D7842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Art.36</w:t>
      </w:r>
      <w:r w:rsidR="00C4137E">
        <w:rPr>
          <w:rFonts w:ascii="Arial" w:hAnsi="Arial"/>
          <w:sz w:val="24"/>
        </w:rPr>
        <w:t>º - Os casos omissos neste Regimento serão resolvidos pelo Congresso Regional ou pela Liderança executiva das Mulheres em Ação Regional.</w:t>
      </w:r>
    </w:p>
    <w:p w14:paraId="12CE92F1" w14:textId="77777777" w:rsidR="00C4137E" w:rsidRDefault="00C4137E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19E7D70F" w14:textId="77777777" w:rsidR="00C4137E" w:rsidRDefault="008D7842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37º - E</w:t>
      </w:r>
      <w:r w:rsidR="00C4137E">
        <w:rPr>
          <w:rFonts w:ascii="Arial" w:hAnsi="Arial"/>
          <w:sz w:val="24"/>
        </w:rPr>
        <w:t>ste Regimento poderá ser reformado no todo ou em parte, em Congresso Ordinário ou Extraordinário com 2/3 (dois terços) das representações legal, desde que conste o assunto na convocação.</w:t>
      </w:r>
    </w:p>
    <w:p w14:paraId="6E321411" w14:textId="77777777" w:rsidR="00C4137E" w:rsidRDefault="00C4137E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</w:p>
    <w:p w14:paraId="1238C42B" w14:textId="77777777" w:rsidR="00C4137E" w:rsidRDefault="008D7842" w:rsidP="00C4137E">
      <w:pPr>
        <w:tabs>
          <w:tab w:val="left" w:pos="1985"/>
          <w:tab w:val="left" w:pos="5180"/>
        </w:tabs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Art.38</w:t>
      </w:r>
      <w:r w:rsidR="00C4137E">
        <w:rPr>
          <w:rFonts w:ascii="Arial" w:hAnsi="Arial"/>
          <w:sz w:val="24"/>
        </w:rPr>
        <w:t>º - Revogam-</w:t>
      </w:r>
      <w:r>
        <w:rPr>
          <w:rFonts w:ascii="Arial" w:hAnsi="Arial"/>
          <w:sz w:val="24"/>
        </w:rPr>
        <w:t>se as disposições em contrário.</w:t>
      </w:r>
    </w:p>
    <w:sectPr w:rsidR="00C4137E" w:rsidSect="002433C4">
      <w:headerReference w:type="default" r:id="rId7"/>
      <w:footerReference w:type="default" r:id="rId8"/>
      <w:pgSz w:w="11906" w:h="16838"/>
      <w:pgMar w:top="1417" w:right="1133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3A1A" w14:textId="77777777" w:rsidR="00EA4913" w:rsidRDefault="00EA4913" w:rsidP="005009FD">
      <w:r>
        <w:separator/>
      </w:r>
    </w:p>
  </w:endnote>
  <w:endnote w:type="continuationSeparator" w:id="0">
    <w:p w14:paraId="5607C805" w14:textId="77777777" w:rsidR="00EA4913" w:rsidRDefault="00EA4913" w:rsidP="005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64978"/>
      <w:docPartObj>
        <w:docPartGallery w:val="Page Numbers (Bottom of Page)"/>
        <w:docPartUnique/>
      </w:docPartObj>
    </w:sdtPr>
    <w:sdtEndPr/>
    <w:sdtContent>
      <w:p w14:paraId="3DDBF84F" w14:textId="77777777" w:rsidR="00B45434" w:rsidRDefault="00B4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D1BA01" w14:textId="77777777" w:rsidR="00B45434" w:rsidRDefault="00B45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16CA" w14:textId="77777777" w:rsidR="00EA4913" w:rsidRDefault="00EA4913" w:rsidP="005009FD">
      <w:r>
        <w:separator/>
      </w:r>
    </w:p>
  </w:footnote>
  <w:footnote w:type="continuationSeparator" w:id="0">
    <w:p w14:paraId="1C68CB67" w14:textId="77777777" w:rsidR="00EA4913" w:rsidRDefault="00EA4913" w:rsidP="0050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CAC0" w14:textId="77777777" w:rsidR="005009FD" w:rsidRDefault="008D7842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B2EF6" wp14:editId="4DA557C7">
              <wp:simplePos x="0" y="0"/>
              <wp:positionH relativeFrom="column">
                <wp:posOffset>141034</wp:posOffset>
              </wp:positionH>
              <wp:positionV relativeFrom="paragraph">
                <wp:posOffset>-504190</wp:posOffset>
              </wp:positionV>
              <wp:extent cx="1129030" cy="783590"/>
              <wp:effectExtent l="0" t="0" r="13970" b="165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72BA4" w14:textId="77777777" w:rsidR="005009FD" w:rsidRDefault="00FA5A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DD7095" wp14:editId="2734AF97">
                                <wp:extent cx="994878" cy="676195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7F7F7"/>
                                            </a:clrFrom>
                                            <a:clrTo>
                                              <a:srgbClr val="F7F7F7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7806" cy="6917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E87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.1pt;margin-top:-39.7pt;width:88.9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" strokecolor="white [3212]">
              <v:textbox>
                <w:txbxContent>
                  <w:p w:rsidR="005009FD" w:rsidRDefault="00FA5ADF">
                    <w:r>
                      <w:rPr>
                        <w:noProof/>
                      </w:rPr>
                      <w:drawing>
                        <wp:inline distT="0" distB="0" distL="0" distR="0" wp14:anchorId="69C2CE4D" wp14:editId="71714E1D">
                          <wp:extent cx="994878" cy="67619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7F7F7"/>
                                      </a:clrFrom>
                                      <a:clrTo>
                                        <a:srgbClr val="F7F7F7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806" cy="691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2540E9" wp14:editId="3F381FC2">
              <wp:simplePos x="0" y="0"/>
              <wp:positionH relativeFrom="column">
                <wp:posOffset>3722370</wp:posOffset>
              </wp:positionH>
              <wp:positionV relativeFrom="paragraph">
                <wp:posOffset>-508000</wp:posOffset>
              </wp:positionV>
              <wp:extent cx="1638300" cy="808355"/>
              <wp:effectExtent l="0" t="0" r="19050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08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C3BD5" w14:textId="77777777" w:rsidR="005009FD" w:rsidRDefault="005009FD">
                          <w:r w:rsidRPr="005009FD">
                            <w:rPr>
                              <w:noProof/>
                            </w:rPr>
                            <w:drawing>
                              <wp:inline distT="0" distB="0" distL="0" distR="0" wp14:anchorId="2B410052" wp14:editId="77B6076A">
                                <wp:extent cx="1470356" cy="762757"/>
                                <wp:effectExtent l="0" t="0" r="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4364" cy="764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03137" id="_x0000_s1027" type="#_x0000_t202" style="position:absolute;margin-left:293.1pt;margin-top:-40pt;width:129pt;height:6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" strokecolor="white [3212]">
              <v:textbox>
                <w:txbxContent>
                  <w:p w:rsidR="005009FD" w:rsidRDefault="005009FD">
                    <w:r w:rsidRPr="005009FD">
                      <w:rPr>
                        <w:noProof/>
                      </w:rPr>
                      <w:drawing>
                        <wp:inline distT="0" distB="0" distL="0" distR="0" wp14:anchorId="231C603A" wp14:editId="12A45F60">
                          <wp:extent cx="1470356" cy="762757"/>
                          <wp:effectExtent l="0" t="0" r="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4364" cy="764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4400FD" w14:textId="77777777" w:rsidR="005009FD" w:rsidRDefault="0050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AEE"/>
    <w:multiLevelType w:val="hybridMultilevel"/>
    <w:tmpl w:val="BF8CD7F8"/>
    <w:lvl w:ilvl="0" w:tplc="E150487E">
      <w:start w:val="1"/>
      <w:numFmt w:val="lowerLetter"/>
      <w:lvlText w:val="%1)"/>
      <w:lvlJc w:val="left"/>
      <w:pPr>
        <w:ind w:left="234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6D798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024A66"/>
    <w:multiLevelType w:val="hybridMultilevel"/>
    <w:tmpl w:val="37D8D2B0"/>
    <w:lvl w:ilvl="0" w:tplc="35080428">
      <w:start w:val="1"/>
      <w:numFmt w:val="lowerLetter"/>
      <w:lvlText w:val="%1)"/>
      <w:lvlJc w:val="left"/>
      <w:pPr>
        <w:ind w:left="2345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3177A47"/>
    <w:multiLevelType w:val="hybridMultilevel"/>
    <w:tmpl w:val="CF6C0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56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F649A"/>
    <w:multiLevelType w:val="hybridMultilevel"/>
    <w:tmpl w:val="A6164696"/>
    <w:lvl w:ilvl="0" w:tplc="BC3CC3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A85352A"/>
    <w:multiLevelType w:val="singleLevel"/>
    <w:tmpl w:val="2702DD00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 w15:restartNumberingAfterBreak="0">
    <w:nsid w:val="486930D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783C06"/>
    <w:multiLevelType w:val="hybridMultilevel"/>
    <w:tmpl w:val="4FEA5B2C"/>
    <w:lvl w:ilvl="0" w:tplc="1BE44A3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8D00E6C"/>
    <w:multiLevelType w:val="hybridMultilevel"/>
    <w:tmpl w:val="53904FC8"/>
    <w:lvl w:ilvl="0" w:tplc="1AD2334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E6A7E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D621C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FD"/>
    <w:rsid w:val="00000837"/>
    <w:rsid w:val="000740C1"/>
    <w:rsid w:val="001A16FB"/>
    <w:rsid w:val="002129AA"/>
    <w:rsid w:val="002433C4"/>
    <w:rsid w:val="0025006A"/>
    <w:rsid w:val="002D0DFC"/>
    <w:rsid w:val="002E7DB2"/>
    <w:rsid w:val="002F42B9"/>
    <w:rsid w:val="0046785B"/>
    <w:rsid w:val="004E361A"/>
    <w:rsid w:val="005009FD"/>
    <w:rsid w:val="00550C5A"/>
    <w:rsid w:val="005B578E"/>
    <w:rsid w:val="00656F84"/>
    <w:rsid w:val="008C123D"/>
    <w:rsid w:val="008D7842"/>
    <w:rsid w:val="00900F23"/>
    <w:rsid w:val="00904C8F"/>
    <w:rsid w:val="00A41627"/>
    <w:rsid w:val="00AD2945"/>
    <w:rsid w:val="00B129B4"/>
    <w:rsid w:val="00B132E2"/>
    <w:rsid w:val="00B45434"/>
    <w:rsid w:val="00C17FE1"/>
    <w:rsid w:val="00C26682"/>
    <w:rsid w:val="00C4137E"/>
    <w:rsid w:val="00D12E17"/>
    <w:rsid w:val="00DB6AF1"/>
    <w:rsid w:val="00E84E79"/>
    <w:rsid w:val="00EA4913"/>
    <w:rsid w:val="00EC0409"/>
    <w:rsid w:val="00F47C3D"/>
    <w:rsid w:val="00FA3CC9"/>
    <w:rsid w:val="00F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4A77C"/>
  <w15:chartTrackingRefBased/>
  <w15:docId w15:val="{BDFE3687-B7A7-4D94-ADAC-7B87CA9F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9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9FD"/>
  </w:style>
  <w:style w:type="paragraph" w:styleId="Rodap">
    <w:name w:val="footer"/>
    <w:basedOn w:val="Normal"/>
    <w:link w:val="RodapChar"/>
    <w:uiPriority w:val="99"/>
    <w:unhideWhenUsed/>
    <w:rsid w:val="005009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9FD"/>
  </w:style>
  <w:style w:type="paragraph" w:styleId="PargrafodaLista">
    <w:name w:val="List Paragraph"/>
    <w:basedOn w:val="Normal"/>
    <w:uiPriority w:val="34"/>
    <w:qFormat/>
    <w:rsid w:val="00B129B4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29B4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129B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1806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Mulheres em Ação ICEB</cp:lastModifiedBy>
  <cp:revision>17</cp:revision>
  <dcterms:created xsi:type="dcterms:W3CDTF">2019-03-21T15:22:00Z</dcterms:created>
  <dcterms:modified xsi:type="dcterms:W3CDTF">2021-09-15T19:52:00Z</dcterms:modified>
</cp:coreProperties>
</file>